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9CCA6"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bookmarkStart w:id="0" w:name="_Toc126333939"/>
      <w:r w:rsidRPr="00536A01">
        <w:rPr>
          <w:rFonts w:ascii="Times New Roman" w:hAnsi="Times New Roman" w:cs="Times New Roman"/>
          <w:color w:val="auto"/>
          <w:sz w:val="21"/>
          <w:szCs w:val="21"/>
        </w:rPr>
        <w:t xml:space="preserve">SUPAPRASTINTO VIEŠOJO PIRKIMO </w:t>
      </w:r>
    </w:p>
    <w:p w14:paraId="25FCC42A"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„NUOTEKŲ TINKLŲ PLĖTROS IR NUOTEKŲ VALYMO ĮRENGINIŲ</w:t>
      </w:r>
    </w:p>
    <w:p w14:paraId="6CFE3A26"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LUMPĖNŲ KAIME STATYBOS RANGOS DARBAI“</w:t>
      </w:r>
    </w:p>
    <w:p w14:paraId="7009BB2A"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 xml:space="preserve">ATVIRO KONKURSO </w:t>
      </w:r>
    </w:p>
    <w:p w14:paraId="1DF37652" w14:textId="66CAC623" w:rsidR="00774AA5" w:rsidRPr="006C25DC" w:rsidRDefault="006C25DC" w:rsidP="006C25DC">
      <w:pPr>
        <w:pStyle w:val="Heading1"/>
        <w:spacing w:before="0" w:after="0"/>
        <w:jc w:val="center"/>
        <w:rPr>
          <w:rFonts w:ascii="Times New Roman" w:hAnsi="Times New Roman" w:cs="Times New Roman"/>
          <w:color w:val="auto"/>
          <w:sz w:val="21"/>
          <w:szCs w:val="21"/>
        </w:rPr>
      </w:pPr>
      <w:r w:rsidRPr="006C25DC">
        <w:rPr>
          <w:rFonts w:ascii="Times New Roman" w:hAnsi="Times New Roman" w:cs="Times New Roman"/>
          <w:color w:val="auto"/>
          <w:sz w:val="21"/>
          <w:szCs w:val="21"/>
        </w:rPr>
        <w:t xml:space="preserve">Specialiųjų </w:t>
      </w:r>
      <w:r w:rsidR="00CB498F">
        <w:rPr>
          <w:rFonts w:ascii="Times New Roman" w:hAnsi="Times New Roman" w:cs="Times New Roman"/>
          <w:color w:val="auto"/>
          <w:sz w:val="21"/>
          <w:szCs w:val="21"/>
        </w:rPr>
        <w:t xml:space="preserve">pirkimo </w:t>
      </w:r>
      <w:r w:rsidRPr="006C25DC">
        <w:rPr>
          <w:rFonts w:ascii="Times New Roman" w:hAnsi="Times New Roman" w:cs="Times New Roman"/>
          <w:color w:val="auto"/>
          <w:sz w:val="21"/>
          <w:szCs w:val="21"/>
        </w:rPr>
        <w:t xml:space="preserve">sąlygų </w:t>
      </w:r>
      <w:r w:rsidR="00B84E4F">
        <w:rPr>
          <w:rFonts w:ascii="Times New Roman" w:hAnsi="Times New Roman" w:cs="Times New Roman"/>
          <w:color w:val="auto"/>
          <w:sz w:val="21"/>
          <w:szCs w:val="21"/>
        </w:rPr>
        <w:t>5</w:t>
      </w:r>
      <w:r w:rsidR="008F59C5" w:rsidRPr="006C25DC">
        <w:rPr>
          <w:rFonts w:ascii="Times New Roman" w:hAnsi="Times New Roman" w:cs="Times New Roman"/>
          <w:color w:val="auto"/>
          <w:sz w:val="21"/>
          <w:szCs w:val="21"/>
        </w:rPr>
        <w:t xml:space="preserve"> priedas „</w:t>
      </w:r>
      <w:r w:rsidR="00B84E4F" w:rsidRPr="00B84E4F">
        <w:rPr>
          <w:rFonts w:ascii="Times New Roman" w:hAnsi="Times New Roman" w:cs="Times New Roman"/>
          <w:color w:val="auto"/>
          <w:sz w:val="21"/>
          <w:szCs w:val="21"/>
        </w:rPr>
        <w:t>Pasiūlymų vertinimo kriterijai ir sąlygos</w:t>
      </w:r>
      <w:r w:rsidR="008F59C5" w:rsidRPr="006C25DC">
        <w:rPr>
          <w:rFonts w:ascii="Times New Roman" w:hAnsi="Times New Roman" w:cs="Times New Roman"/>
          <w:color w:val="auto"/>
          <w:sz w:val="21"/>
          <w:szCs w:val="21"/>
        </w:rPr>
        <w:t>“</w:t>
      </w:r>
      <w:bookmarkEnd w:id="0"/>
    </w:p>
    <w:p w14:paraId="25B82F99" w14:textId="77777777" w:rsidR="00E55CA9" w:rsidRDefault="00E55CA9" w:rsidP="00E55CA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p w14:paraId="2569BB4B" w14:textId="50808B4E" w:rsidR="00114600" w:rsidRPr="00114600" w:rsidRDefault="00114600" w:rsidP="00114600">
      <w:pPr>
        <w:jc w:val="both"/>
        <w:rPr>
          <w:rFonts w:ascii="Times New Roman" w:hAnsi="Times New Roman" w:cs="Times New Roman"/>
        </w:rPr>
      </w:pPr>
      <w:r w:rsidRPr="00114600">
        <w:rPr>
          <w:rFonts w:ascii="Times New Roman" w:hAnsi="Times New Roman" w:cs="Times New Roman"/>
        </w:rPr>
        <w:t>Perkantysis subjektas ekonomiškai naudingiausią pasiūlymą išrenka pagal kainos ir kokybės santykį</w:t>
      </w:r>
    </w:p>
    <w:p w14:paraId="47C72039" w14:textId="4E81C382" w:rsidR="00114600" w:rsidRPr="0099374D" w:rsidRDefault="00114600" w:rsidP="00114600">
      <w:pPr>
        <w:tabs>
          <w:tab w:val="right" w:leader="underscore" w:pos="8505"/>
        </w:tabs>
        <w:spacing w:after="0" w:line="240" w:lineRule="auto"/>
        <w:contextualSpacing/>
        <w:mirrorIndents/>
        <w:rPr>
          <w:rFonts w:ascii="Times New Roman" w:eastAsia="Calibri" w:hAnsi="Times New Roman" w:cs="Times New Roman"/>
          <w:b/>
          <w:bCs/>
          <w:i/>
          <w:iCs/>
          <w:color w:val="EE0000"/>
          <w:kern w:val="2"/>
          <w:lang w:eastAsia="en-US"/>
          <w14:ligatures w14:val="standardContextual"/>
        </w:rPr>
      </w:pPr>
      <w:r w:rsidRPr="0099374D">
        <w:rPr>
          <w:rFonts w:ascii="Times New Roman" w:eastAsia="Calibri" w:hAnsi="Times New Roman" w:cs="Times New Roman"/>
          <w:b/>
          <w:bCs/>
          <w:i/>
          <w:iCs/>
          <w:color w:val="EE0000"/>
          <w:kern w:val="2"/>
          <w:lang w:eastAsia="en-US"/>
          <w14:ligatures w14:val="standardContextual"/>
        </w:rPr>
        <w:t>Žemiau pateikiamos atskir</w:t>
      </w:r>
      <w:r>
        <w:rPr>
          <w:rFonts w:ascii="Times New Roman" w:eastAsia="Calibri" w:hAnsi="Times New Roman" w:cs="Times New Roman"/>
          <w:b/>
          <w:bCs/>
          <w:i/>
          <w:iCs/>
          <w:color w:val="EE0000"/>
          <w:kern w:val="2"/>
          <w:lang w:eastAsia="en-US"/>
          <w14:ligatures w14:val="standardContextual"/>
        </w:rPr>
        <w:t>i</w:t>
      </w:r>
      <w:r w:rsidRPr="0099374D">
        <w:rPr>
          <w:rFonts w:ascii="Times New Roman" w:eastAsia="Calibri" w:hAnsi="Times New Roman" w:cs="Times New Roman"/>
          <w:b/>
          <w:bCs/>
          <w:i/>
          <w:iCs/>
          <w:color w:val="EE0000"/>
          <w:kern w:val="2"/>
          <w:lang w:eastAsia="en-US"/>
          <w14:ligatures w14:val="standardContextual"/>
        </w:rPr>
        <w:t xml:space="preserve"> atskirų pirkimo dalių </w:t>
      </w:r>
      <w:r>
        <w:rPr>
          <w:rFonts w:ascii="Times New Roman" w:eastAsia="Calibri" w:hAnsi="Times New Roman" w:cs="Times New Roman"/>
          <w:b/>
          <w:bCs/>
          <w:i/>
          <w:iCs/>
          <w:color w:val="EE0000"/>
          <w:kern w:val="2"/>
          <w:lang w:eastAsia="en-US"/>
          <w14:ligatures w14:val="standardContextual"/>
        </w:rPr>
        <w:t>p</w:t>
      </w:r>
      <w:r w:rsidRPr="00114600">
        <w:rPr>
          <w:rFonts w:ascii="Times New Roman" w:eastAsia="Calibri" w:hAnsi="Times New Roman" w:cs="Times New Roman"/>
          <w:b/>
          <w:bCs/>
          <w:i/>
          <w:iCs/>
          <w:color w:val="EE0000"/>
          <w:kern w:val="2"/>
          <w:lang w:eastAsia="en-US"/>
          <w14:ligatures w14:val="standardContextual"/>
        </w:rPr>
        <w:t>asiūlymų vertinimo kriterijai ir sąlygos</w:t>
      </w:r>
    </w:p>
    <w:p w14:paraId="670BC045" w14:textId="77777777" w:rsidR="00114600" w:rsidRPr="00114600" w:rsidRDefault="00114600" w:rsidP="00114600">
      <w:pPr>
        <w:jc w:val="both"/>
        <w:rPr>
          <w:rFonts w:ascii="Times New Roman" w:hAnsi="Times New Roman" w:cs="Times New Roman"/>
          <w:b/>
          <w:bCs/>
        </w:rPr>
      </w:pPr>
    </w:p>
    <w:p w14:paraId="7D5382A3" w14:textId="4A1F14B2" w:rsidR="0050133A" w:rsidRPr="00705679" w:rsidRDefault="0050133A" w:rsidP="0050133A">
      <w:pPr>
        <w:jc w:val="center"/>
        <w:rPr>
          <w:rFonts w:ascii="Times New Roman" w:hAnsi="Times New Roman" w:cs="Times New Roman"/>
          <w:b/>
          <w:bCs/>
          <w:lang w:val="pt-BR"/>
        </w:rPr>
      </w:pPr>
      <w:r w:rsidRPr="00705679">
        <w:rPr>
          <w:rFonts w:ascii="Times New Roman" w:hAnsi="Times New Roman" w:cs="Times New Roman"/>
          <w:b/>
          <w:bCs/>
          <w:lang w:val="pt-BR"/>
        </w:rPr>
        <w:t>I pirkimo dalis</w:t>
      </w:r>
    </w:p>
    <w:p w14:paraId="07C79F7A" w14:textId="77777777" w:rsidR="0050133A" w:rsidRPr="00705679" w:rsidRDefault="0050133A" w:rsidP="0050133A">
      <w:pPr>
        <w:numPr>
          <w:ilvl w:val="0"/>
          <w:numId w:val="45"/>
        </w:numPr>
        <w:shd w:val="clear" w:color="auto" w:fill="FFFFFF"/>
        <w:tabs>
          <w:tab w:val="left" w:pos="1080"/>
        </w:tabs>
        <w:suppressAutoHyphens/>
        <w:spacing w:before="120" w:after="120" w:line="240" w:lineRule="auto"/>
        <w:ind w:left="0" w:firstLine="720"/>
        <w:jc w:val="both"/>
        <w:rPr>
          <w:rFonts w:ascii="Times New Roman" w:eastAsia="Times New Roman" w:hAnsi="Times New Roman" w:cs="Times New Roman"/>
          <w:bCs/>
          <w:lang w:val="pt-BR"/>
        </w:rPr>
      </w:pPr>
      <w:r w:rsidRPr="00705679">
        <w:rPr>
          <w:rFonts w:ascii="Times New Roman" w:eastAsia="Times New Roman" w:hAnsi="Times New Roman" w:cs="Times New Roman"/>
          <w:bCs/>
          <w:lang w:val="pt-BR"/>
        </w:rPr>
        <w:t>Ekonomiškai naudingiausio pasiūlymo vertinimo kriterijaus kainos ir kokybės santykis:</w:t>
      </w:r>
    </w:p>
    <w:tbl>
      <w:tblPr>
        <w:tblW w:w="10325" w:type="dxa"/>
        <w:jc w:val="center"/>
        <w:tblLayout w:type="fixed"/>
        <w:tblLook w:val="0000" w:firstRow="0" w:lastRow="0" w:firstColumn="0" w:lastColumn="0" w:noHBand="0" w:noVBand="0"/>
      </w:tblPr>
      <w:tblGrid>
        <w:gridCol w:w="6835"/>
        <w:gridCol w:w="3490"/>
      </w:tblGrid>
      <w:tr w:rsidR="0050133A" w:rsidRPr="00705679" w14:paraId="09BD4D17" w14:textId="77777777" w:rsidTr="00387B37">
        <w:trPr>
          <w:cantSplit/>
          <w:trHeight w:val="435"/>
          <w:jc w:val="center"/>
        </w:trPr>
        <w:tc>
          <w:tcPr>
            <w:tcW w:w="6835" w:type="dxa"/>
            <w:tcBorders>
              <w:top w:val="single" w:sz="4" w:space="0" w:color="000000"/>
              <w:left w:val="single" w:sz="4" w:space="0" w:color="000000"/>
              <w:bottom w:val="single" w:sz="4" w:space="0" w:color="000000"/>
            </w:tcBorders>
            <w:vAlign w:val="center"/>
          </w:tcPr>
          <w:p w14:paraId="103DD354" w14:textId="77777777" w:rsidR="0050133A" w:rsidRPr="00705679" w:rsidRDefault="0050133A" w:rsidP="00387B37">
            <w:pPr>
              <w:suppressAutoHyphens/>
              <w:snapToGrid w:val="0"/>
              <w:spacing w:after="0" w:line="240" w:lineRule="auto"/>
              <w:jc w:val="center"/>
              <w:rPr>
                <w:rFonts w:ascii="Times New Roman" w:eastAsia="Calibri" w:hAnsi="Times New Roman" w:cs="Times New Roman"/>
                <w:b/>
                <w:bCs/>
                <w:lang w:eastAsia="ar-SA"/>
              </w:rPr>
            </w:pPr>
            <w:r w:rsidRPr="00705679">
              <w:rPr>
                <w:rFonts w:ascii="Times New Roman" w:eastAsia="Calibri" w:hAnsi="Times New Roman" w:cs="Times New Roman"/>
                <w:b/>
                <w:bCs/>
                <w:lang w:eastAsia="ar-SA"/>
              </w:rPr>
              <w:t>Vertinimo kriterijus</w:t>
            </w:r>
          </w:p>
        </w:tc>
        <w:tc>
          <w:tcPr>
            <w:tcW w:w="3490" w:type="dxa"/>
            <w:tcBorders>
              <w:top w:val="single" w:sz="4" w:space="0" w:color="000000"/>
              <w:left w:val="single" w:sz="4" w:space="0" w:color="000000"/>
              <w:bottom w:val="single" w:sz="4" w:space="0" w:color="000000"/>
              <w:right w:val="single" w:sz="4" w:space="0" w:color="000000"/>
            </w:tcBorders>
            <w:vAlign w:val="center"/>
          </w:tcPr>
          <w:p w14:paraId="2EE10659" w14:textId="77777777" w:rsidR="0050133A" w:rsidRPr="00705679" w:rsidRDefault="0050133A" w:rsidP="00387B37">
            <w:pPr>
              <w:suppressAutoHyphens/>
              <w:snapToGrid w:val="0"/>
              <w:spacing w:after="0" w:line="240" w:lineRule="auto"/>
              <w:jc w:val="center"/>
              <w:rPr>
                <w:rFonts w:ascii="Times New Roman" w:eastAsia="Calibri" w:hAnsi="Times New Roman" w:cs="Times New Roman"/>
                <w:b/>
                <w:bCs/>
                <w:lang w:val="pt-BR" w:eastAsia="ar-SA"/>
              </w:rPr>
            </w:pPr>
            <w:r w:rsidRPr="00705679">
              <w:rPr>
                <w:rFonts w:ascii="Times New Roman" w:eastAsia="Calibri" w:hAnsi="Times New Roman" w:cs="Times New Roman"/>
                <w:b/>
                <w:bCs/>
                <w:lang w:val="pt-BR" w:eastAsia="ar-SA"/>
              </w:rPr>
              <w:t>Skiriami balai ekonominio naudingumo įvertinime</w:t>
            </w:r>
          </w:p>
        </w:tc>
      </w:tr>
      <w:tr w:rsidR="0050133A" w:rsidRPr="00705679" w14:paraId="36BF043B" w14:textId="77777777" w:rsidTr="00387B37">
        <w:trPr>
          <w:cantSplit/>
          <w:trHeight w:val="435"/>
          <w:jc w:val="center"/>
        </w:trPr>
        <w:tc>
          <w:tcPr>
            <w:tcW w:w="6835" w:type="dxa"/>
            <w:tcBorders>
              <w:top w:val="single" w:sz="4" w:space="0" w:color="000000"/>
              <w:left w:val="single" w:sz="4" w:space="0" w:color="000000"/>
              <w:bottom w:val="single" w:sz="4" w:space="0" w:color="000000"/>
            </w:tcBorders>
            <w:vAlign w:val="center"/>
          </w:tcPr>
          <w:p w14:paraId="3E432D25" w14:textId="77777777" w:rsidR="0050133A" w:rsidRPr="00705679" w:rsidRDefault="0050133A" w:rsidP="00387B37">
            <w:pPr>
              <w:suppressAutoHyphens/>
              <w:snapToGrid w:val="0"/>
              <w:spacing w:after="0" w:line="240" w:lineRule="auto"/>
              <w:rPr>
                <w:rFonts w:ascii="Times New Roman" w:eastAsia="Calibri" w:hAnsi="Times New Roman" w:cs="Times New Roman"/>
                <w:lang w:eastAsia="ar-SA"/>
              </w:rPr>
            </w:pPr>
            <w:r w:rsidRPr="00705679">
              <w:rPr>
                <w:rFonts w:ascii="Times New Roman" w:eastAsia="Calibri" w:hAnsi="Times New Roman" w:cs="Times New Roman"/>
                <w:lang w:eastAsia="ar-SA"/>
              </w:rPr>
              <w:t>1. Pasiūlymo kaina (K)</w:t>
            </w:r>
          </w:p>
        </w:tc>
        <w:tc>
          <w:tcPr>
            <w:tcW w:w="3490" w:type="dxa"/>
            <w:tcBorders>
              <w:top w:val="single" w:sz="4" w:space="0" w:color="000000"/>
              <w:left w:val="single" w:sz="4" w:space="0" w:color="000000"/>
              <w:bottom w:val="single" w:sz="4" w:space="0" w:color="000000"/>
              <w:right w:val="single" w:sz="4" w:space="0" w:color="000000"/>
            </w:tcBorders>
            <w:vAlign w:val="center"/>
          </w:tcPr>
          <w:p w14:paraId="3227AA5A" w14:textId="77777777" w:rsidR="0050133A" w:rsidRPr="00705679" w:rsidRDefault="0050133A" w:rsidP="00387B37">
            <w:pPr>
              <w:suppressAutoHyphens/>
              <w:snapToGrid w:val="0"/>
              <w:spacing w:after="0" w:line="240" w:lineRule="auto"/>
              <w:jc w:val="center"/>
              <w:rPr>
                <w:rFonts w:ascii="Times New Roman" w:eastAsia="Calibri" w:hAnsi="Times New Roman" w:cs="Times New Roman"/>
                <w:lang w:eastAsia="ar-SA"/>
              </w:rPr>
            </w:pPr>
            <w:bookmarkStart w:id="1" w:name="_Hlk105605014"/>
            <w:r w:rsidRPr="00705679">
              <w:rPr>
                <w:rFonts w:ascii="Times New Roman" w:eastAsia="Calibri" w:hAnsi="Times New Roman" w:cs="Times New Roman"/>
                <w:lang w:eastAsia="ar-SA"/>
              </w:rPr>
              <w:t>A=</w:t>
            </w:r>
            <w:bookmarkEnd w:id="1"/>
            <w:r w:rsidRPr="00705679">
              <w:rPr>
                <w:rFonts w:ascii="Times New Roman" w:eastAsia="Calibri" w:hAnsi="Times New Roman" w:cs="Times New Roman"/>
                <w:lang w:eastAsia="ar-SA"/>
              </w:rPr>
              <w:t>8</w:t>
            </w:r>
            <w:r>
              <w:rPr>
                <w:rFonts w:ascii="Times New Roman" w:eastAsia="Calibri" w:hAnsi="Times New Roman" w:cs="Times New Roman"/>
                <w:lang w:eastAsia="ar-SA"/>
              </w:rPr>
              <w:t>4</w:t>
            </w:r>
          </w:p>
        </w:tc>
      </w:tr>
      <w:tr w:rsidR="0050133A" w:rsidRPr="00705679" w14:paraId="5A35D753" w14:textId="77777777" w:rsidTr="00387B37">
        <w:trPr>
          <w:cantSplit/>
          <w:trHeight w:val="435"/>
          <w:jc w:val="center"/>
        </w:trPr>
        <w:tc>
          <w:tcPr>
            <w:tcW w:w="6835" w:type="dxa"/>
            <w:tcBorders>
              <w:top w:val="single" w:sz="4" w:space="0" w:color="000000"/>
              <w:left w:val="single" w:sz="4" w:space="0" w:color="000000"/>
              <w:bottom w:val="single" w:sz="4" w:space="0" w:color="000000"/>
            </w:tcBorders>
            <w:vAlign w:val="center"/>
          </w:tcPr>
          <w:p w14:paraId="5912147D" w14:textId="77777777" w:rsidR="0050133A" w:rsidRPr="00705679" w:rsidRDefault="0050133A" w:rsidP="00387B37">
            <w:pPr>
              <w:suppressAutoHyphens/>
              <w:snapToGrid w:val="0"/>
              <w:spacing w:after="0" w:line="240" w:lineRule="auto"/>
              <w:rPr>
                <w:rFonts w:ascii="Times New Roman" w:eastAsia="Calibri" w:hAnsi="Times New Roman" w:cs="Times New Roman"/>
                <w:lang w:eastAsia="ar-SA"/>
              </w:rPr>
            </w:pPr>
            <w:r w:rsidRPr="00705679">
              <w:rPr>
                <w:rFonts w:ascii="Times New Roman" w:eastAsia="Calibri" w:hAnsi="Times New Roman" w:cs="Times New Roman"/>
                <w:lang w:eastAsia="ar-SA"/>
              </w:rPr>
              <w:t xml:space="preserve">2. </w:t>
            </w:r>
            <w:bookmarkStart w:id="2" w:name="_Hlk169850194"/>
            <w:r w:rsidRPr="00705679">
              <w:rPr>
                <w:rFonts w:ascii="Times New Roman" w:eastAsia="Calibri" w:hAnsi="Times New Roman" w:cs="Times New Roman"/>
                <w:lang w:eastAsia="ar-SA"/>
              </w:rPr>
              <w:t xml:space="preserve">Pasiūlymo kokybė </w:t>
            </w:r>
            <w:bookmarkStart w:id="3" w:name="_Hlk169766807"/>
            <w:r w:rsidRPr="00705679">
              <w:rPr>
                <w:rFonts w:ascii="Times New Roman" w:eastAsia="Calibri" w:hAnsi="Times New Roman" w:cs="Times New Roman"/>
                <w:lang w:eastAsia="ar-SA"/>
              </w:rPr>
              <w:t xml:space="preserve">(D) </w:t>
            </w:r>
            <w:bookmarkEnd w:id="2"/>
            <w:r w:rsidRPr="00705679">
              <w:rPr>
                <w:rFonts w:ascii="Times New Roman" w:eastAsia="Calibri" w:hAnsi="Times New Roman" w:cs="Times New Roman"/>
                <w:lang w:eastAsia="ar-SA"/>
              </w:rPr>
              <w:t>tiekėjo siūlomas besąlyginio atliktų darbų defektų šalinimo laikotarpis</w:t>
            </w:r>
            <w:bookmarkEnd w:id="3"/>
            <w:r w:rsidRPr="00705679">
              <w:rPr>
                <w:rFonts w:ascii="Times New Roman" w:eastAsia="Calibri" w:hAnsi="Times New Roman" w:cs="Times New Roman"/>
                <w:lang w:eastAsia="ar-SA"/>
              </w:rPr>
              <w:t>.</w:t>
            </w:r>
          </w:p>
        </w:tc>
        <w:tc>
          <w:tcPr>
            <w:tcW w:w="3490" w:type="dxa"/>
            <w:tcBorders>
              <w:top w:val="single" w:sz="4" w:space="0" w:color="000000"/>
              <w:left w:val="single" w:sz="4" w:space="0" w:color="000000"/>
              <w:bottom w:val="single" w:sz="4" w:space="0" w:color="000000"/>
              <w:right w:val="single" w:sz="4" w:space="0" w:color="000000"/>
            </w:tcBorders>
            <w:vAlign w:val="center"/>
          </w:tcPr>
          <w:p w14:paraId="25A8DD13" w14:textId="77777777" w:rsidR="0050133A" w:rsidRPr="00705679" w:rsidRDefault="0050133A" w:rsidP="00387B37">
            <w:pPr>
              <w:suppressAutoHyphens/>
              <w:snapToGrid w:val="0"/>
              <w:spacing w:after="0" w:line="240" w:lineRule="auto"/>
              <w:jc w:val="center"/>
              <w:rPr>
                <w:rFonts w:ascii="Times New Roman" w:eastAsia="Calibri" w:hAnsi="Times New Roman" w:cs="Times New Roman"/>
                <w:lang w:eastAsia="ar-SA"/>
              </w:rPr>
            </w:pPr>
            <w:r w:rsidRPr="00705679">
              <w:rPr>
                <w:rFonts w:ascii="Times New Roman" w:eastAsia="Calibri" w:hAnsi="Times New Roman" w:cs="Times New Roman"/>
                <w:lang w:eastAsia="ar-SA"/>
              </w:rPr>
              <w:t>D=6</w:t>
            </w:r>
          </w:p>
        </w:tc>
      </w:tr>
      <w:tr w:rsidR="0050133A" w:rsidRPr="00705679" w14:paraId="68A153C4" w14:textId="77777777" w:rsidTr="00387B37">
        <w:trPr>
          <w:cantSplit/>
          <w:trHeight w:val="435"/>
          <w:jc w:val="center"/>
        </w:trPr>
        <w:tc>
          <w:tcPr>
            <w:tcW w:w="6835" w:type="dxa"/>
            <w:tcBorders>
              <w:top w:val="single" w:sz="4" w:space="0" w:color="000000"/>
              <w:left w:val="single" w:sz="4" w:space="0" w:color="000000"/>
              <w:bottom w:val="single" w:sz="4" w:space="0" w:color="000000"/>
            </w:tcBorders>
            <w:vAlign w:val="center"/>
          </w:tcPr>
          <w:p w14:paraId="5E92788C" w14:textId="11C375C8" w:rsidR="0050133A" w:rsidRPr="00705679" w:rsidRDefault="0050133A" w:rsidP="00387B37">
            <w:pPr>
              <w:suppressAutoHyphens/>
              <w:snapToGrid w:val="0"/>
              <w:spacing w:after="0" w:line="240" w:lineRule="auto"/>
              <w:rPr>
                <w:rFonts w:ascii="Times New Roman" w:eastAsia="Calibri" w:hAnsi="Times New Roman" w:cs="Times New Roman"/>
                <w:lang w:eastAsia="ar-SA"/>
              </w:rPr>
            </w:pPr>
            <w:r w:rsidRPr="00705679">
              <w:rPr>
                <w:rFonts w:ascii="Times New Roman" w:eastAsia="Calibri" w:hAnsi="Times New Roman" w:cs="Times New Roman"/>
                <w:lang w:eastAsia="ar-SA"/>
              </w:rPr>
              <w:t xml:space="preserve">3. </w:t>
            </w:r>
            <w:bookmarkStart w:id="4" w:name="_Hlk166144424"/>
            <w:r w:rsidRPr="00705679">
              <w:rPr>
                <w:rFonts w:ascii="Times New Roman" w:eastAsia="Calibri" w:hAnsi="Times New Roman" w:cs="Times New Roman"/>
                <w:lang w:eastAsia="ar-SA"/>
              </w:rPr>
              <w:t>Pasiūlymo kokybė (</w:t>
            </w:r>
            <w:bookmarkStart w:id="5" w:name="_Hlk188620290"/>
            <w:r w:rsidRPr="00705679">
              <w:rPr>
                <w:rFonts w:ascii="Times New Roman" w:eastAsia="Calibri" w:hAnsi="Times New Roman" w:cs="Times New Roman"/>
                <w:lang w:eastAsia="ar-SA"/>
              </w:rPr>
              <w:t>T)</w:t>
            </w:r>
            <w:bookmarkEnd w:id="4"/>
            <w:r w:rsidRPr="00705679">
              <w:rPr>
                <w:rFonts w:ascii="Times New Roman" w:eastAsia="Calibri" w:hAnsi="Times New Roman" w:cs="Times New Roman"/>
                <w:lang w:eastAsia="en-GB"/>
              </w:rPr>
              <w:t xml:space="preserve"> </w:t>
            </w:r>
            <w:r w:rsidR="00F5020F" w:rsidRPr="00F5020F">
              <w:rPr>
                <w:rFonts w:ascii="Times New Roman" w:eastAsia="Calibri" w:hAnsi="Times New Roman" w:cs="Times New Roman"/>
                <w:lang w:eastAsia="en-GB"/>
              </w:rPr>
              <w:t>tiekėjo – ūkio subjekto įsipareigojimų laikymasis</w:t>
            </w:r>
            <w:r w:rsidRPr="00705679">
              <w:rPr>
                <w:rFonts w:ascii="Times New Roman" w:eastAsia="Calibri" w:hAnsi="Times New Roman" w:cs="Times New Roman"/>
                <w:lang w:eastAsia="en-GB"/>
              </w:rPr>
              <w:t>.</w:t>
            </w:r>
            <w:bookmarkEnd w:id="5"/>
          </w:p>
        </w:tc>
        <w:tc>
          <w:tcPr>
            <w:tcW w:w="3490" w:type="dxa"/>
            <w:tcBorders>
              <w:top w:val="single" w:sz="4" w:space="0" w:color="000000"/>
              <w:left w:val="single" w:sz="4" w:space="0" w:color="000000"/>
              <w:bottom w:val="single" w:sz="4" w:space="0" w:color="000000"/>
              <w:right w:val="single" w:sz="4" w:space="0" w:color="000000"/>
            </w:tcBorders>
            <w:vAlign w:val="center"/>
          </w:tcPr>
          <w:p w14:paraId="34277431" w14:textId="77777777" w:rsidR="0050133A" w:rsidRPr="00705679" w:rsidRDefault="0050133A" w:rsidP="00387B37">
            <w:pPr>
              <w:suppressAutoHyphens/>
              <w:snapToGrid w:val="0"/>
              <w:spacing w:after="0" w:line="240" w:lineRule="auto"/>
              <w:jc w:val="center"/>
              <w:rPr>
                <w:rFonts w:ascii="Times New Roman" w:eastAsia="Calibri" w:hAnsi="Times New Roman" w:cs="Times New Roman"/>
                <w:lang w:eastAsia="ar-SA"/>
              </w:rPr>
            </w:pPr>
            <w:r w:rsidRPr="00705679">
              <w:rPr>
                <w:rFonts w:ascii="Times New Roman" w:eastAsia="Calibri" w:hAnsi="Times New Roman" w:cs="Times New Roman"/>
                <w:lang w:eastAsia="ar-SA"/>
              </w:rPr>
              <w:t>V=</w:t>
            </w:r>
            <w:r>
              <w:rPr>
                <w:rFonts w:ascii="Times New Roman" w:eastAsia="Calibri" w:hAnsi="Times New Roman" w:cs="Times New Roman"/>
                <w:lang w:eastAsia="ar-SA"/>
              </w:rPr>
              <w:t>5</w:t>
            </w:r>
          </w:p>
        </w:tc>
      </w:tr>
      <w:tr w:rsidR="0050133A" w:rsidRPr="00B65785" w14:paraId="5FF432BC" w14:textId="77777777" w:rsidTr="00387B37">
        <w:trPr>
          <w:cantSplit/>
          <w:trHeight w:val="407"/>
          <w:jc w:val="center"/>
        </w:trPr>
        <w:tc>
          <w:tcPr>
            <w:tcW w:w="6835" w:type="dxa"/>
            <w:tcBorders>
              <w:top w:val="single" w:sz="4" w:space="0" w:color="000000"/>
              <w:left w:val="single" w:sz="4" w:space="0" w:color="000000"/>
              <w:bottom w:val="single" w:sz="4" w:space="0" w:color="000000"/>
            </w:tcBorders>
            <w:vAlign w:val="center"/>
          </w:tcPr>
          <w:p w14:paraId="1017697D" w14:textId="0661FEE0" w:rsidR="0050133A" w:rsidRPr="00B65785" w:rsidRDefault="0050133A" w:rsidP="00387B37">
            <w:pPr>
              <w:suppressAutoHyphens/>
              <w:snapToGrid w:val="0"/>
              <w:spacing w:after="0" w:line="240" w:lineRule="auto"/>
              <w:rPr>
                <w:rFonts w:ascii="Times New Roman" w:eastAsia="Calibri" w:hAnsi="Times New Roman" w:cs="Times New Roman"/>
                <w:lang w:eastAsia="ar-SA"/>
              </w:rPr>
            </w:pPr>
            <w:r w:rsidRPr="00B65785">
              <w:rPr>
                <w:rFonts w:ascii="Times New Roman" w:eastAsia="Calibri" w:hAnsi="Times New Roman" w:cs="Times New Roman"/>
                <w:lang w:eastAsia="ar-SA"/>
              </w:rPr>
              <w:t xml:space="preserve">4. Pasiūlymo kokybė </w:t>
            </w:r>
            <w:bookmarkStart w:id="6" w:name="_Hlk188620276"/>
            <w:r w:rsidRPr="00B65785">
              <w:rPr>
                <w:rFonts w:ascii="Times New Roman" w:eastAsia="Calibri" w:hAnsi="Times New Roman" w:cs="Times New Roman"/>
                <w:lang w:eastAsia="ar-SA"/>
              </w:rPr>
              <w:t>(V)</w:t>
            </w:r>
            <w:r w:rsidRPr="00B65785">
              <w:rPr>
                <w:rFonts w:ascii="Times New Roman" w:eastAsia="Calibri" w:hAnsi="Times New Roman" w:cs="Times New Roman"/>
                <w:lang w:eastAsia="en-GB"/>
              </w:rPr>
              <w:t xml:space="preserve"> </w:t>
            </w:r>
            <w:bookmarkStart w:id="7" w:name="_Hlk166143266"/>
            <w:r w:rsidRPr="00B65785">
              <w:rPr>
                <w:rFonts w:ascii="Times New Roman" w:eastAsia="Calibri" w:hAnsi="Times New Roman" w:cs="Times New Roman"/>
                <w:lang w:eastAsia="en-GB"/>
              </w:rPr>
              <w:t xml:space="preserve">tiekėjo siūlomo statybos darbų vadovo </w:t>
            </w:r>
            <w:r w:rsidR="00F5020F" w:rsidRPr="00F5020F">
              <w:rPr>
                <w:rFonts w:ascii="Times New Roman" w:eastAsia="Calibri" w:hAnsi="Times New Roman" w:cs="Times New Roman"/>
                <w:lang w:eastAsia="en-GB"/>
              </w:rPr>
              <w:t>įsipareigojimų laikymasis</w:t>
            </w:r>
            <w:bookmarkEnd w:id="6"/>
            <w:r w:rsidRPr="00B65785">
              <w:rPr>
                <w:rFonts w:ascii="Times New Roman" w:eastAsia="Calibri" w:hAnsi="Times New Roman" w:cs="Times New Roman"/>
                <w:lang w:eastAsia="en-GB"/>
              </w:rPr>
              <w:t>.</w:t>
            </w:r>
            <w:bookmarkEnd w:id="7"/>
          </w:p>
        </w:tc>
        <w:tc>
          <w:tcPr>
            <w:tcW w:w="3490" w:type="dxa"/>
            <w:tcBorders>
              <w:top w:val="single" w:sz="4" w:space="0" w:color="000000"/>
              <w:left w:val="single" w:sz="4" w:space="0" w:color="000000"/>
              <w:bottom w:val="single" w:sz="4" w:space="0" w:color="000000"/>
              <w:right w:val="single" w:sz="4" w:space="0" w:color="000000"/>
            </w:tcBorders>
            <w:vAlign w:val="center"/>
          </w:tcPr>
          <w:p w14:paraId="6D36875F" w14:textId="77777777" w:rsidR="0050133A" w:rsidRPr="00B65785" w:rsidRDefault="0050133A" w:rsidP="00387B37">
            <w:pPr>
              <w:suppressAutoHyphens/>
              <w:snapToGrid w:val="0"/>
              <w:spacing w:after="0" w:line="240" w:lineRule="auto"/>
              <w:jc w:val="center"/>
              <w:rPr>
                <w:rFonts w:ascii="Times New Roman" w:eastAsia="Calibri" w:hAnsi="Times New Roman" w:cs="Times New Roman"/>
                <w:lang w:eastAsia="ar-SA"/>
              </w:rPr>
            </w:pPr>
            <w:r w:rsidRPr="00B65785">
              <w:rPr>
                <w:rFonts w:ascii="Times New Roman" w:eastAsia="Calibri" w:hAnsi="Times New Roman" w:cs="Times New Roman"/>
                <w:lang w:eastAsia="ar-SA"/>
              </w:rPr>
              <w:t>T=</w:t>
            </w:r>
            <w:r>
              <w:rPr>
                <w:rFonts w:ascii="Times New Roman" w:eastAsia="Calibri" w:hAnsi="Times New Roman" w:cs="Times New Roman"/>
                <w:lang w:eastAsia="ar-SA"/>
              </w:rPr>
              <w:t>5</w:t>
            </w:r>
          </w:p>
        </w:tc>
      </w:tr>
    </w:tbl>
    <w:p w14:paraId="364B2D70" w14:textId="4A14CE30" w:rsidR="0050133A" w:rsidRPr="00B65785" w:rsidRDefault="0050133A" w:rsidP="0050133A">
      <w:pPr>
        <w:pStyle w:val="ListParagraph"/>
        <w:numPr>
          <w:ilvl w:val="0"/>
          <w:numId w:val="45"/>
        </w:numPr>
        <w:shd w:val="clear" w:color="auto" w:fill="FFFFFF"/>
        <w:tabs>
          <w:tab w:val="left" w:pos="1080"/>
        </w:tabs>
        <w:suppressAutoHyphens/>
        <w:spacing w:before="120" w:after="120" w:line="240" w:lineRule="auto"/>
        <w:ind w:left="0" w:firstLine="720"/>
        <w:jc w:val="both"/>
        <w:rPr>
          <w:rFonts w:ascii="Times New Roman" w:eastAsia="Times New Roman" w:hAnsi="Times New Roman" w:cs="Times New Roman"/>
          <w:bCs/>
        </w:rPr>
      </w:pPr>
      <w:r w:rsidRPr="00B65785">
        <w:rPr>
          <w:rFonts w:ascii="Times New Roman" w:eastAsia="Times New Roman" w:hAnsi="Times New Roman" w:cs="Times New Roman"/>
          <w:bCs/>
        </w:rPr>
        <w:t xml:space="preserve">Pirkimo sutartis bus sudaroma su tiekėju </w:t>
      </w:r>
      <w:r w:rsidR="004B314D">
        <w:rPr>
          <w:rFonts w:ascii="Times New Roman" w:eastAsia="Times New Roman" w:hAnsi="Times New Roman" w:cs="Times New Roman"/>
          <w:bCs/>
        </w:rPr>
        <w:t>I</w:t>
      </w:r>
      <w:r w:rsidRPr="00B65785">
        <w:rPr>
          <w:rFonts w:ascii="Times New Roman" w:eastAsia="Times New Roman" w:hAnsi="Times New Roman" w:cs="Times New Roman"/>
          <w:bCs/>
        </w:rPr>
        <w:t xml:space="preserve"> pirkimo daliai pateikusiu ekonomiškai naudingiausią (N) pasiūlymą (</w:t>
      </w:r>
      <w:bookmarkStart w:id="8" w:name="_Hlk166822900"/>
      <w:r w:rsidRPr="00B65785">
        <w:rPr>
          <w:rFonts w:ascii="Times New Roman" w:eastAsia="Times New Roman" w:hAnsi="Times New Roman" w:cs="Times New Roman"/>
          <w:bCs/>
        </w:rPr>
        <w:t>specialiųjų pirkimo sąlygų 9.1.; 9.2. p.)</w:t>
      </w:r>
      <w:bookmarkEnd w:id="8"/>
      <w:r w:rsidRPr="00B65785">
        <w:rPr>
          <w:rFonts w:ascii="Times New Roman" w:eastAsia="Times New Roman" w:hAnsi="Times New Roman" w:cs="Times New Roman"/>
          <w:bCs/>
        </w:rPr>
        <w:t xml:space="preserve"> išrinktą pagal nustatytus kokybinius vertinimo kriterijus ir taisykles:</w:t>
      </w:r>
    </w:p>
    <w:p w14:paraId="7D1B050A" w14:textId="14999B17" w:rsidR="0050133A" w:rsidRPr="00705679" w:rsidRDefault="0050133A" w:rsidP="0050133A">
      <w:pPr>
        <w:numPr>
          <w:ilvl w:val="1"/>
          <w:numId w:val="45"/>
        </w:numPr>
        <w:shd w:val="clear" w:color="auto" w:fill="FFFFFF"/>
        <w:tabs>
          <w:tab w:val="left" w:pos="1260"/>
        </w:tabs>
        <w:suppressAutoHyphens/>
        <w:spacing w:before="120" w:after="120" w:line="240" w:lineRule="auto"/>
        <w:ind w:left="0" w:firstLine="720"/>
        <w:jc w:val="both"/>
        <w:rPr>
          <w:rFonts w:ascii="Times New Roman" w:eastAsia="Times New Roman" w:hAnsi="Times New Roman" w:cs="Times New Roman"/>
          <w:bCs/>
        </w:rPr>
      </w:pPr>
      <w:r w:rsidRPr="00B65785">
        <w:rPr>
          <w:rFonts w:ascii="Times New Roman" w:eastAsia="Times New Roman" w:hAnsi="Times New Roman" w:cs="Times New Roman"/>
          <w:bCs/>
        </w:rPr>
        <w:t>Ekonominis naudingumas (N) apskaičiuojamas sudedant tiekėjo Pasiūlymo kainos be PVM</w:t>
      </w:r>
      <w:r w:rsidRPr="00705679">
        <w:rPr>
          <w:rFonts w:ascii="Times New Roman" w:eastAsia="Times New Roman" w:hAnsi="Times New Roman" w:cs="Times New Roman"/>
          <w:bCs/>
        </w:rPr>
        <w:t xml:space="preserve"> (K) ir Pasiūlymo kokybės (D) „tiekėjo siūlomas besąlyginio atliktų darbų defektų šalinimo laikotarpis“; </w:t>
      </w:r>
      <w:r w:rsidRPr="00705679">
        <w:rPr>
          <w:rFonts w:ascii="Times New Roman" w:eastAsia="Calibri" w:hAnsi="Times New Roman" w:cs="Times New Roman"/>
          <w:lang w:eastAsia="ar-SA"/>
        </w:rPr>
        <w:t>Pasiūlymo kokybės (T) „</w:t>
      </w:r>
      <w:r w:rsidR="00F5020F" w:rsidRPr="00F5020F">
        <w:rPr>
          <w:rFonts w:ascii="Times New Roman" w:eastAsia="Calibri" w:hAnsi="Times New Roman" w:cs="Times New Roman"/>
          <w:lang w:eastAsia="ar-SA"/>
        </w:rPr>
        <w:t>tiekėjo – ūkio subjekto įsipareigojimų laikymasis</w:t>
      </w:r>
      <w:r w:rsidRPr="00705679">
        <w:rPr>
          <w:rFonts w:ascii="Times New Roman" w:eastAsia="Times New Roman" w:hAnsi="Times New Roman" w:cs="Times New Roman"/>
          <w:bCs/>
        </w:rPr>
        <w:t>“</w:t>
      </w:r>
      <w:r>
        <w:rPr>
          <w:rFonts w:ascii="Times New Roman" w:eastAsia="Times New Roman" w:hAnsi="Times New Roman" w:cs="Times New Roman"/>
          <w:bCs/>
        </w:rPr>
        <w:t xml:space="preserve"> ir </w:t>
      </w:r>
      <w:r w:rsidRPr="00705679">
        <w:rPr>
          <w:rFonts w:ascii="Times New Roman" w:eastAsia="Calibri" w:hAnsi="Times New Roman" w:cs="Times New Roman"/>
          <w:lang w:eastAsia="ar-SA"/>
        </w:rPr>
        <w:t>Pasiūlymo kokybės (V)</w:t>
      </w:r>
      <w:r w:rsidRPr="00705679">
        <w:rPr>
          <w:rFonts w:ascii="Times New Roman" w:eastAsia="Calibri" w:hAnsi="Times New Roman" w:cs="Times New Roman"/>
          <w:lang w:eastAsia="en-GB"/>
        </w:rPr>
        <w:t xml:space="preserve"> „</w:t>
      </w:r>
      <w:r w:rsidR="00F5020F" w:rsidRPr="00F5020F">
        <w:rPr>
          <w:rFonts w:ascii="Times New Roman" w:eastAsia="Calibri" w:hAnsi="Times New Roman" w:cs="Times New Roman"/>
          <w:lang w:eastAsia="ar-SA"/>
        </w:rPr>
        <w:t>tiekėjo siūlomo statybos darbų vadovo įsipareigojimų laikymasis</w:t>
      </w:r>
      <w:r w:rsidRPr="00705679">
        <w:rPr>
          <w:rFonts w:ascii="Times New Roman" w:eastAsia="Calibri" w:hAnsi="Times New Roman" w:cs="Times New Roman"/>
          <w:lang w:eastAsia="ar-SA"/>
        </w:rPr>
        <w:t>“</w:t>
      </w:r>
      <w:r w:rsidRPr="00705679">
        <w:rPr>
          <w:rFonts w:ascii="Times New Roman" w:eastAsia="Times New Roman" w:hAnsi="Times New Roman" w:cs="Times New Roman"/>
          <w:bCs/>
        </w:rPr>
        <w:t xml:space="preserve"> balus</w:t>
      </w:r>
      <w:r w:rsidRPr="00705679">
        <w:rPr>
          <w:rFonts w:ascii="Times New Roman" w:eastAsia="Calibri" w:hAnsi="Times New Roman" w:cs="Times New Roman"/>
          <w:lang w:eastAsia="ar-SA"/>
        </w:rPr>
        <w:t>:</w:t>
      </w:r>
    </w:p>
    <w:p w14:paraId="109D4B4B" w14:textId="77777777" w:rsidR="0050133A" w:rsidRPr="00705679" w:rsidRDefault="0050133A" w:rsidP="0050133A">
      <w:pPr>
        <w:shd w:val="clear" w:color="auto" w:fill="FFFFFF"/>
        <w:tabs>
          <w:tab w:val="left" w:pos="1260"/>
        </w:tabs>
        <w:suppressAutoHyphens/>
        <w:spacing w:before="120" w:after="120" w:line="240" w:lineRule="auto"/>
        <w:jc w:val="center"/>
        <w:rPr>
          <w:rFonts w:ascii="Times New Roman" w:eastAsia="Times New Roman" w:hAnsi="Times New Roman" w:cs="Times New Roman"/>
          <w:bCs/>
        </w:rPr>
      </w:pPr>
      <w:r w:rsidRPr="00705679">
        <w:rPr>
          <w:rFonts w:ascii="Times New Roman" w:eastAsia="Times New Roman" w:hAnsi="Times New Roman" w:cs="Times New Roman"/>
          <w:bCs/>
        </w:rPr>
        <w:t xml:space="preserve">N = K </w:t>
      </w:r>
      <w:bookmarkStart w:id="9" w:name="_Hlk169767207"/>
      <w:r w:rsidRPr="00705679">
        <w:rPr>
          <w:rFonts w:ascii="Times New Roman" w:eastAsia="Times New Roman" w:hAnsi="Times New Roman" w:cs="Times New Roman"/>
          <w:bCs/>
        </w:rPr>
        <w:t>+</w:t>
      </w:r>
      <w:bookmarkEnd w:id="9"/>
      <w:r w:rsidRPr="00705679">
        <w:rPr>
          <w:rFonts w:ascii="Times New Roman" w:eastAsia="Times New Roman" w:hAnsi="Times New Roman" w:cs="Times New Roman"/>
          <w:bCs/>
        </w:rPr>
        <w:t xml:space="preserve"> D + </w:t>
      </w:r>
      <w:r>
        <w:rPr>
          <w:rFonts w:ascii="Times New Roman" w:eastAsia="Times New Roman" w:hAnsi="Times New Roman" w:cs="Times New Roman"/>
          <w:bCs/>
        </w:rPr>
        <w:t>T</w:t>
      </w:r>
      <w:r w:rsidRPr="00705679">
        <w:rPr>
          <w:rFonts w:ascii="Times New Roman" w:eastAsia="Times New Roman" w:hAnsi="Times New Roman" w:cs="Times New Roman"/>
          <w:bCs/>
        </w:rPr>
        <w:t xml:space="preserve"> + </w:t>
      </w:r>
      <w:r>
        <w:rPr>
          <w:rFonts w:ascii="Times New Roman" w:eastAsia="Times New Roman" w:hAnsi="Times New Roman" w:cs="Times New Roman"/>
          <w:bCs/>
        </w:rPr>
        <w:t>V</w:t>
      </w:r>
    </w:p>
    <w:p w14:paraId="7D5E3D0E" w14:textId="77777777" w:rsidR="0050133A" w:rsidRPr="00705679" w:rsidRDefault="0050133A" w:rsidP="0050133A">
      <w:pPr>
        <w:numPr>
          <w:ilvl w:val="0"/>
          <w:numId w:val="45"/>
        </w:numPr>
        <w:shd w:val="clear" w:color="auto" w:fill="FFFFFF"/>
        <w:tabs>
          <w:tab w:val="left" w:pos="1080"/>
        </w:tabs>
        <w:suppressAutoHyphens/>
        <w:spacing w:before="120" w:after="120" w:line="240" w:lineRule="auto"/>
        <w:ind w:left="0" w:firstLine="720"/>
        <w:jc w:val="both"/>
        <w:rPr>
          <w:rFonts w:ascii="Times New Roman" w:eastAsia="Times New Roman" w:hAnsi="Times New Roman" w:cs="Times New Roman"/>
          <w:bCs/>
        </w:rPr>
      </w:pPr>
      <w:r w:rsidRPr="00705679">
        <w:rPr>
          <w:rFonts w:ascii="Times New Roman" w:eastAsia="Times New Roman" w:hAnsi="Times New Roman" w:cs="Times New Roman"/>
          <w:bCs/>
        </w:rPr>
        <w:t>Pasiūlymo kaina (K) bus vertinama eurais be PVM. Jeigu pasiūlymo kaina nurodyta užsienio valiuta, ji turės būti perskaičiuojama į eurus pagal Europos Centrinio Banko skelbiamą orientacinį euro ir užsienio valiutų santykį, o tais atvejais, kai orientacinio euro ir užsienio valiutų santykio Europos Centrinis Bankas neskelbia, pagal Lietuvos banko nustatomą ir skelbiamą orientacinį euro ir užsienio valiutų santykį pasiūlymų pateikimo dieną.</w:t>
      </w:r>
    </w:p>
    <w:p w14:paraId="235946DC" w14:textId="77777777" w:rsidR="0050133A" w:rsidRPr="00705679" w:rsidRDefault="0050133A" w:rsidP="0050133A">
      <w:pPr>
        <w:numPr>
          <w:ilvl w:val="0"/>
          <w:numId w:val="45"/>
        </w:numPr>
        <w:shd w:val="clear" w:color="auto" w:fill="FFFFFF"/>
        <w:tabs>
          <w:tab w:val="left" w:pos="1080"/>
        </w:tabs>
        <w:suppressAutoHyphens/>
        <w:spacing w:before="120" w:after="120" w:line="240" w:lineRule="auto"/>
        <w:ind w:left="0" w:firstLine="720"/>
        <w:jc w:val="both"/>
        <w:rPr>
          <w:rFonts w:ascii="Times New Roman" w:eastAsia="Times New Roman" w:hAnsi="Times New Roman" w:cs="Times New Roman"/>
          <w:bCs/>
        </w:rPr>
      </w:pPr>
      <w:r w:rsidRPr="00705679">
        <w:rPr>
          <w:rFonts w:ascii="Times New Roman" w:eastAsia="Times New Roman" w:hAnsi="Times New Roman" w:cs="Times New Roman"/>
          <w:bCs/>
        </w:rPr>
        <w:t>Ekonominio naudingumo kriterijaus Pasiūlymo kainos (K) balai apskaičiuojami mažiausios pasiūlytos kainos (</w:t>
      </w:r>
      <w:proofErr w:type="spellStart"/>
      <w:r w:rsidRPr="00705679">
        <w:rPr>
          <w:rFonts w:ascii="Times New Roman" w:eastAsia="Times New Roman" w:hAnsi="Times New Roman" w:cs="Times New Roman"/>
          <w:bCs/>
        </w:rPr>
        <w:t>K</w:t>
      </w:r>
      <w:r w:rsidRPr="00705679">
        <w:rPr>
          <w:rFonts w:ascii="Times New Roman" w:eastAsia="Times New Roman" w:hAnsi="Times New Roman" w:cs="Times New Roman"/>
          <w:bCs/>
          <w:vertAlign w:val="subscript"/>
        </w:rPr>
        <w:t>min</w:t>
      </w:r>
      <w:proofErr w:type="spellEnd"/>
      <w:r w:rsidRPr="00705679">
        <w:rPr>
          <w:rFonts w:ascii="Times New Roman" w:eastAsia="Times New Roman" w:hAnsi="Times New Roman" w:cs="Times New Roman"/>
          <w:bCs/>
        </w:rPr>
        <w:t>) ir vertinamo pasiūlymo kainos (</w:t>
      </w:r>
      <w:proofErr w:type="spellStart"/>
      <w:r w:rsidRPr="00705679">
        <w:rPr>
          <w:rFonts w:ascii="Times New Roman" w:eastAsia="Times New Roman" w:hAnsi="Times New Roman" w:cs="Times New Roman"/>
          <w:bCs/>
        </w:rPr>
        <w:t>K</w:t>
      </w:r>
      <w:r w:rsidRPr="00705679">
        <w:rPr>
          <w:rFonts w:ascii="Times New Roman" w:eastAsia="Times New Roman" w:hAnsi="Times New Roman" w:cs="Times New Roman"/>
          <w:bCs/>
          <w:vertAlign w:val="subscript"/>
        </w:rPr>
        <w:t>v</w:t>
      </w:r>
      <w:proofErr w:type="spellEnd"/>
      <w:r w:rsidRPr="00705679">
        <w:rPr>
          <w:rFonts w:ascii="Times New Roman" w:eastAsia="Times New Roman" w:hAnsi="Times New Roman" w:cs="Times New Roman"/>
          <w:bCs/>
        </w:rPr>
        <w:t>) santykį padauginant iš kainos lyginamojo svorio (A):</w:t>
      </w:r>
    </w:p>
    <w:p w14:paraId="33003AAB" w14:textId="77777777" w:rsidR="0050133A" w:rsidRPr="00705679" w:rsidRDefault="0050133A" w:rsidP="0050133A">
      <w:pPr>
        <w:shd w:val="clear" w:color="auto" w:fill="FFFFFF"/>
        <w:tabs>
          <w:tab w:val="left" w:pos="1080"/>
        </w:tabs>
        <w:suppressAutoHyphens/>
        <w:spacing w:before="120" w:after="120" w:line="240" w:lineRule="auto"/>
        <w:jc w:val="center"/>
        <w:rPr>
          <w:rFonts w:ascii="Times New Roman" w:eastAsia="Times New Roman" w:hAnsi="Times New Roman" w:cs="Times New Roman"/>
          <w:bCs/>
        </w:rPr>
      </w:pPr>
      <w:r w:rsidRPr="00705679">
        <w:rPr>
          <w:rFonts w:ascii="Times New Roman" w:eastAsia="Times New Roman" w:hAnsi="Times New Roman" w:cs="Times New Roman"/>
          <w:bCs/>
        </w:rPr>
        <w:t xml:space="preserve">K = </w:t>
      </w:r>
      <w:proofErr w:type="spellStart"/>
      <w:r w:rsidRPr="00705679">
        <w:rPr>
          <w:rFonts w:ascii="Times New Roman" w:eastAsia="Times New Roman" w:hAnsi="Times New Roman" w:cs="Times New Roman"/>
          <w:bCs/>
        </w:rPr>
        <w:t>K</w:t>
      </w:r>
      <w:r w:rsidRPr="00705679">
        <w:rPr>
          <w:rFonts w:ascii="Times New Roman" w:eastAsia="Times New Roman" w:hAnsi="Times New Roman" w:cs="Times New Roman"/>
          <w:bCs/>
          <w:vertAlign w:val="subscript"/>
        </w:rPr>
        <w:t>min</w:t>
      </w:r>
      <w:proofErr w:type="spellEnd"/>
      <w:r w:rsidRPr="00705679">
        <w:rPr>
          <w:rFonts w:ascii="Times New Roman" w:eastAsia="Times New Roman" w:hAnsi="Times New Roman" w:cs="Times New Roman"/>
          <w:bCs/>
        </w:rPr>
        <w:t xml:space="preserve">  / </w:t>
      </w:r>
      <w:proofErr w:type="spellStart"/>
      <w:r w:rsidRPr="00705679">
        <w:rPr>
          <w:rFonts w:ascii="Times New Roman" w:eastAsia="Times New Roman" w:hAnsi="Times New Roman" w:cs="Times New Roman"/>
          <w:bCs/>
        </w:rPr>
        <w:t>K</w:t>
      </w:r>
      <w:r w:rsidRPr="00705679">
        <w:rPr>
          <w:rFonts w:ascii="Times New Roman" w:eastAsia="Times New Roman" w:hAnsi="Times New Roman" w:cs="Times New Roman"/>
          <w:bCs/>
          <w:vertAlign w:val="subscript"/>
        </w:rPr>
        <w:t>v</w:t>
      </w:r>
      <w:proofErr w:type="spellEnd"/>
      <w:r w:rsidRPr="00705679">
        <w:rPr>
          <w:rFonts w:ascii="Times New Roman" w:eastAsia="Times New Roman" w:hAnsi="Times New Roman" w:cs="Times New Roman"/>
          <w:bCs/>
        </w:rPr>
        <w:t xml:space="preserve"> x A</w:t>
      </w:r>
    </w:p>
    <w:p w14:paraId="2AD7764F" w14:textId="77777777" w:rsidR="0050133A" w:rsidRPr="00705679" w:rsidRDefault="0050133A" w:rsidP="0050133A">
      <w:pPr>
        <w:shd w:val="clear" w:color="auto" w:fill="FFFFFF"/>
        <w:tabs>
          <w:tab w:val="left" w:pos="1080"/>
        </w:tabs>
        <w:suppressAutoHyphens/>
        <w:spacing w:before="120" w:after="120" w:line="240" w:lineRule="auto"/>
        <w:jc w:val="both"/>
        <w:rPr>
          <w:rFonts w:ascii="Times New Roman" w:eastAsia="Times New Roman" w:hAnsi="Times New Roman" w:cs="Times New Roman"/>
          <w:bCs/>
          <w:i/>
          <w:iCs/>
        </w:rPr>
      </w:pPr>
      <w:r w:rsidRPr="00705679">
        <w:rPr>
          <w:rFonts w:ascii="Times New Roman" w:eastAsia="Times New Roman" w:hAnsi="Times New Roman" w:cs="Times New Roman"/>
          <w:bCs/>
          <w:i/>
          <w:iCs/>
        </w:rPr>
        <w:t xml:space="preserve">Lyginant pasiūlymo kainas EUR be PVM, balai suteikiami dviejų skaitmenų po kablelio tikslumu. Pavyzdžiui: atlikus mažiausios pasiūlymo kainos palyginimą su vertinamo pasiūlymo kaina gaunama reikšmė </w:t>
      </w:r>
      <w:r w:rsidRPr="00B65785">
        <w:rPr>
          <w:rFonts w:ascii="Times New Roman" w:eastAsia="Times New Roman" w:hAnsi="Times New Roman" w:cs="Times New Roman"/>
          <w:bCs/>
          <w:i/>
          <w:iCs/>
        </w:rPr>
        <w:t>0</w:t>
      </w:r>
      <w:r>
        <w:rPr>
          <w:rFonts w:ascii="Times New Roman" w:eastAsia="Times New Roman" w:hAnsi="Times New Roman" w:cs="Times New Roman"/>
          <w:bCs/>
          <w:i/>
          <w:iCs/>
        </w:rPr>
        <w:t>,</w:t>
      </w:r>
      <w:r w:rsidRPr="00B65785">
        <w:rPr>
          <w:rFonts w:ascii="Times New Roman" w:eastAsia="Times New Roman" w:hAnsi="Times New Roman" w:cs="Times New Roman"/>
          <w:bCs/>
          <w:i/>
          <w:iCs/>
        </w:rPr>
        <w:t>9850819874244853</w:t>
      </w:r>
      <w:r w:rsidRPr="00705679">
        <w:rPr>
          <w:rFonts w:ascii="Times New Roman" w:eastAsia="Times New Roman" w:hAnsi="Times New Roman" w:cs="Times New Roman"/>
          <w:bCs/>
          <w:i/>
          <w:iCs/>
        </w:rPr>
        <w:t>. Ši reikšmė dauginama iš ekonominio naudingumo balo (A=8</w:t>
      </w:r>
      <w:r>
        <w:rPr>
          <w:rFonts w:ascii="Times New Roman" w:eastAsia="Times New Roman" w:hAnsi="Times New Roman" w:cs="Times New Roman"/>
          <w:bCs/>
          <w:i/>
          <w:iCs/>
        </w:rPr>
        <w:t>4</w:t>
      </w:r>
      <w:r w:rsidRPr="00705679">
        <w:rPr>
          <w:rFonts w:ascii="Times New Roman" w:eastAsia="Times New Roman" w:hAnsi="Times New Roman" w:cs="Times New Roman"/>
          <w:bCs/>
          <w:i/>
          <w:iCs/>
        </w:rPr>
        <w:t xml:space="preserve">). Tokiu atveju gauta reikšmė yra </w:t>
      </w:r>
      <w:r w:rsidRPr="00B65785">
        <w:rPr>
          <w:rFonts w:ascii="Times New Roman" w:eastAsia="Times New Roman" w:hAnsi="Times New Roman" w:cs="Times New Roman"/>
          <w:bCs/>
          <w:i/>
          <w:iCs/>
        </w:rPr>
        <w:t>0</w:t>
      </w:r>
      <w:r>
        <w:rPr>
          <w:rFonts w:ascii="Times New Roman" w:eastAsia="Times New Roman" w:hAnsi="Times New Roman" w:cs="Times New Roman"/>
          <w:bCs/>
          <w:i/>
          <w:iCs/>
        </w:rPr>
        <w:t>,</w:t>
      </w:r>
      <w:r w:rsidRPr="00B65785">
        <w:rPr>
          <w:rFonts w:ascii="Times New Roman" w:eastAsia="Times New Roman" w:hAnsi="Times New Roman" w:cs="Times New Roman"/>
          <w:bCs/>
          <w:i/>
          <w:iCs/>
        </w:rPr>
        <w:t>9850819874244853</w:t>
      </w:r>
      <w:r>
        <w:rPr>
          <w:rFonts w:ascii="Times New Roman" w:eastAsia="Times New Roman" w:hAnsi="Times New Roman" w:cs="Times New Roman"/>
          <w:bCs/>
          <w:i/>
          <w:iCs/>
        </w:rPr>
        <w:t xml:space="preserve"> </w:t>
      </w:r>
      <w:r w:rsidRPr="00705679">
        <w:rPr>
          <w:rFonts w:ascii="Times New Roman" w:eastAsia="Times New Roman" w:hAnsi="Times New Roman" w:cs="Times New Roman"/>
          <w:bCs/>
          <w:i/>
          <w:iCs/>
        </w:rPr>
        <w:t>x 8</w:t>
      </w:r>
      <w:r>
        <w:rPr>
          <w:rFonts w:ascii="Times New Roman" w:eastAsia="Times New Roman" w:hAnsi="Times New Roman" w:cs="Times New Roman"/>
          <w:bCs/>
          <w:i/>
          <w:iCs/>
        </w:rPr>
        <w:t>4</w:t>
      </w:r>
      <w:r w:rsidRPr="00705679">
        <w:rPr>
          <w:rFonts w:ascii="Times New Roman" w:eastAsia="Times New Roman" w:hAnsi="Times New Roman" w:cs="Times New Roman"/>
          <w:bCs/>
          <w:i/>
          <w:iCs/>
        </w:rPr>
        <w:t xml:space="preserve"> = </w:t>
      </w:r>
      <w:r w:rsidRPr="00B65785">
        <w:rPr>
          <w:rFonts w:ascii="Times New Roman" w:eastAsia="Times New Roman" w:hAnsi="Times New Roman" w:cs="Times New Roman"/>
          <w:bCs/>
          <w:i/>
          <w:iCs/>
        </w:rPr>
        <w:t>82</w:t>
      </w:r>
      <w:r>
        <w:rPr>
          <w:rFonts w:ascii="Times New Roman" w:eastAsia="Times New Roman" w:hAnsi="Times New Roman" w:cs="Times New Roman"/>
          <w:bCs/>
          <w:i/>
          <w:iCs/>
        </w:rPr>
        <w:t>,</w:t>
      </w:r>
      <w:r w:rsidRPr="00B65785">
        <w:rPr>
          <w:rFonts w:ascii="Times New Roman" w:eastAsia="Times New Roman" w:hAnsi="Times New Roman" w:cs="Times New Roman"/>
          <w:bCs/>
          <w:i/>
          <w:iCs/>
        </w:rPr>
        <w:t>74688694365676</w:t>
      </w:r>
      <w:r w:rsidRPr="00705679">
        <w:rPr>
          <w:rFonts w:ascii="Times New Roman" w:eastAsia="Times New Roman" w:hAnsi="Times New Roman" w:cs="Times New Roman"/>
          <w:bCs/>
          <w:i/>
          <w:iCs/>
        </w:rPr>
        <w:t xml:space="preserve">. Vadinasi, vertinamam tiekėjui už kainą (K) bus skiriama </w:t>
      </w:r>
      <w:r>
        <w:rPr>
          <w:rFonts w:ascii="Times New Roman" w:eastAsia="Times New Roman" w:hAnsi="Times New Roman" w:cs="Times New Roman"/>
          <w:bCs/>
          <w:i/>
          <w:iCs/>
        </w:rPr>
        <w:t>82,75</w:t>
      </w:r>
      <w:r w:rsidRPr="00705679">
        <w:rPr>
          <w:rFonts w:ascii="Times New Roman" w:eastAsia="Times New Roman" w:hAnsi="Times New Roman" w:cs="Times New Roman"/>
          <w:bCs/>
          <w:i/>
          <w:iCs/>
        </w:rPr>
        <w:t xml:space="preserve"> balo</w:t>
      </w:r>
      <w:r w:rsidRPr="00705679">
        <w:rPr>
          <w:rFonts w:ascii="Times New Roman" w:eastAsia="Times New Roman" w:hAnsi="Times New Roman" w:cs="Times New Roman"/>
          <w:bCs/>
        </w:rPr>
        <w:t>.</w:t>
      </w:r>
    </w:p>
    <w:p w14:paraId="26E2736B" w14:textId="77777777" w:rsidR="0050133A" w:rsidRPr="00B65785" w:rsidRDefault="0050133A" w:rsidP="0050133A">
      <w:pPr>
        <w:numPr>
          <w:ilvl w:val="0"/>
          <w:numId w:val="45"/>
        </w:numPr>
        <w:shd w:val="clear" w:color="auto" w:fill="FFFFFF"/>
        <w:tabs>
          <w:tab w:val="left" w:pos="1080"/>
        </w:tabs>
        <w:suppressAutoHyphens/>
        <w:spacing w:before="120" w:after="120" w:line="240" w:lineRule="auto"/>
        <w:ind w:left="0" w:firstLine="720"/>
        <w:jc w:val="both"/>
        <w:rPr>
          <w:rFonts w:ascii="Times New Roman" w:eastAsia="Times New Roman" w:hAnsi="Times New Roman" w:cs="Times New Roman"/>
          <w:b/>
        </w:rPr>
      </w:pPr>
      <w:bookmarkStart w:id="10" w:name="_Hlk166148179"/>
      <w:bookmarkStart w:id="11" w:name="_Hlk166157471"/>
      <w:r w:rsidRPr="00B65785">
        <w:rPr>
          <w:rFonts w:ascii="Times New Roman" w:eastAsia="Times New Roman" w:hAnsi="Times New Roman" w:cs="Times New Roman"/>
          <w:b/>
        </w:rPr>
        <w:t>Pasiūlymo kokybės kriterijaus (D) balai suteikiami už tiekėjo pasiūlyme nurodytą (pateikiamą) sutartinį įsipareigojimą pagal kurį tiekėjas atlikęs ir perkančiajam subjektui perdavęs visus sutartyje numatytus atlikti darbus prisiima įsipareigojimą vykdyti besąlyginį atliktų darbų defektų šalinimą.</w:t>
      </w:r>
    </w:p>
    <w:p w14:paraId="5872849F" w14:textId="77777777" w:rsidR="0050133A" w:rsidRPr="00EC1BCC" w:rsidRDefault="0050133A" w:rsidP="0050133A">
      <w:pPr>
        <w:numPr>
          <w:ilvl w:val="0"/>
          <w:numId w:val="45"/>
        </w:numPr>
        <w:shd w:val="clear" w:color="auto" w:fill="FFFFFF"/>
        <w:tabs>
          <w:tab w:val="left" w:pos="1080"/>
        </w:tabs>
        <w:suppressAutoHyphens/>
        <w:spacing w:before="120" w:after="120" w:line="240" w:lineRule="auto"/>
        <w:ind w:left="0" w:firstLine="720"/>
        <w:jc w:val="both"/>
        <w:rPr>
          <w:rFonts w:ascii="Times New Roman" w:eastAsia="Times New Roman" w:hAnsi="Times New Roman" w:cs="Times New Roman"/>
          <w:bCs/>
        </w:rPr>
      </w:pPr>
      <w:r w:rsidRPr="00705679">
        <w:rPr>
          <w:rFonts w:ascii="Times New Roman" w:eastAsia="Times New Roman" w:hAnsi="Times New Roman" w:cs="Times New Roman"/>
          <w:bCs/>
        </w:rPr>
        <w:t xml:space="preserve">Pasiūlymų įvertinimui ir palyginimui, pagal pasiūlymo kokybės (D) kriterijų, tiekėjas specialiųjų sąlygų priedo Nr. 6 „Pasiūlymo forma“ 5 sk. „Pasiūlymo kokybiniai parametrai“ lentelės 1 eilutėje privalo nurodyti tiekėjo siūlomą sutartinio įsipareigojimo „besąlyginio atliktų darbų defektų šalinimo“ </w:t>
      </w:r>
      <w:r w:rsidRPr="00EC1BCC">
        <w:rPr>
          <w:rFonts w:ascii="Times New Roman" w:eastAsia="Times New Roman" w:hAnsi="Times New Roman" w:cs="Times New Roman"/>
          <w:bCs/>
        </w:rPr>
        <w:t xml:space="preserve">laikotarpį mėnesiais (skaitmenimis ir žodžiais) ir pateikti </w:t>
      </w:r>
      <w:bookmarkStart w:id="12" w:name="_Hlk188607785"/>
      <w:r w:rsidRPr="00EC1BCC">
        <w:rPr>
          <w:rFonts w:ascii="Times New Roman" w:eastAsia="Times New Roman" w:hAnsi="Times New Roman" w:cs="Times New Roman"/>
          <w:bCs/>
        </w:rPr>
        <w:t xml:space="preserve">deklaraciją dėl besąlyginio atliktų darbų defektų šalinimo laikotarpio </w:t>
      </w:r>
      <w:bookmarkEnd w:id="12"/>
      <w:r w:rsidRPr="00EC1BCC">
        <w:rPr>
          <w:rFonts w:ascii="Times New Roman" w:eastAsia="Times New Roman" w:hAnsi="Times New Roman" w:cs="Times New Roman"/>
          <w:bCs/>
        </w:rPr>
        <w:t>(specialiųjų sąlygų 10 priedas);</w:t>
      </w:r>
    </w:p>
    <w:p w14:paraId="3C569CCE" w14:textId="77777777" w:rsidR="0050133A" w:rsidRPr="00705679" w:rsidRDefault="0050133A" w:rsidP="0050133A">
      <w:pPr>
        <w:numPr>
          <w:ilvl w:val="0"/>
          <w:numId w:val="45"/>
        </w:numPr>
        <w:shd w:val="clear" w:color="auto" w:fill="FFFFFF"/>
        <w:tabs>
          <w:tab w:val="left" w:pos="1080"/>
        </w:tabs>
        <w:suppressAutoHyphens/>
        <w:spacing w:before="120" w:after="120" w:line="240" w:lineRule="auto"/>
        <w:ind w:left="0" w:firstLine="720"/>
        <w:jc w:val="both"/>
        <w:rPr>
          <w:rFonts w:ascii="Times New Roman" w:eastAsia="Times New Roman" w:hAnsi="Times New Roman" w:cs="Times New Roman"/>
          <w:bCs/>
        </w:rPr>
      </w:pPr>
      <w:r w:rsidRPr="00EC1BCC">
        <w:rPr>
          <w:rFonts w:ascii="Times New Roman" w:eastAsia="Times New Roman" w:hAnsi="Times New Roman" w:cs="Times New Roman"/>
          <w:bCs/>
        </w:rPr>
        <w:lastRenderedPageBreak/>
        <w:t>Didžiausias perkančiojo subjekto priimamas ir vertinamas besąlyginio</w:t>
      </w:r>
      <w:r w:rsidRPr="00705679">
        <w:rPr>
          <w:rFonts w:ascii="Times New Roman" w:eastAsia="Times New Roman" w:hAnsi="Times New Roman" w:cs="Times New Roman"/>
          <w:bCs/>
        </w:rPr>
        <w:t xml:space="preserve"> atliktų darbų defektų šalinimo laikotarpis yra 6 (šeši) mėnesiai. Jei tiekėjas nurodys ilgesnį laikotarpį, tokiam pasiūlymui bus suteikiamas maksimalus galimas 6 (šešių) balų įvertinimas.</w:t>
      </w:r>
    </w:p>
    <w:p w14:paraId="61CA6AE4" w14:textId="77777777" w:rsidR="0050133A" w:rsidRPr="00705679" w:rsidRDefault="0050133A" w:rsidP="0050133A">
      <w:pPr>
        <w:numPr>
          <w:ilvl w:val="0"/>
          <w:numId w:val="45"/>
        </w:numPr>
        <w:shd w:val="clear" w:color="auto" w:fill="FFFFFF"/>
        <w:tabs>
          <w:tab w:val="left" w:pos="1080"/>
        </w:tabs>
        <w:suppressAutoHyphens/>
        <w:spacing w:before="120" w:after="120" w:line="240" w:lineRule="auto"/>
        <w:ind w:left="0" w:firstLine="720"/>
        <w:jc w:val="both"/>
        <w:rPr>
          <w:rFonts w:ascii="Times New Roman" w:eastAsia="Times New Roman" w:hAnsi="Times New Roman" w:cs="Times New Roman"/>
          <w:bCs/>
          <w:lang w:val="pt-BR"/>
        </w:rPr>
      </w:pPr>
      <w:r w:rsidRPr="00705679">
        <w:rPr>
          <w:rFonts w:ascii="Times New Roman" w:eastAsia="Times New Roman" w:hAnsi="Times New Roman" w:cs="Times New Roman"/>
          <w:bCs/>
          <w:lang w:val="pt-BR"/>
        </w:rPr>
        <w:t xml:space="preserve">Jei </w:t>
      </w:r>
      <w:bookmarkStart w:id="13" w:name="_Hlk169854814"/>
      <w:r w:rsidRPr="00705679">
        <w:rPr>
          <w:rFonts w:ascii="Times New Roman" w:eastAsia="Times New Roman" w:hAnsi="Times New Roman" w:cs="Times New Roman"/>
          <w:bCs/>
          <w:lang w:val="pt-BR"/>
        </w:rPr>
        <w:t xml:space="preserve">tiekėjas specialiųjų sąlygų </w:t>
      </w:r>
      <w:r w:rsidRPr="00EC1BCC">
        <w:rPr>
          <w:rFonts w:ascii="Times New Roman" w:eastAsia="Times New Roman" w:hAnsi="Times New Roman" w:cs="Times New Roman"/>
          <w:bCs/>
          <w:lang w:val="pt-BR"/>
        </w:rPr>
        <w:t xml:space="preserve">priedo Nr. 6 „Pasiūlymo forma“ 5 sk. „Pasiūlymo kokybiniai parametrai“ lentelės 1 eilutėje </w:t>
      </w:r>
      <w:bookmarkEnd w:id="13"/>
      <w:r w:rsidRPr="00EC1BCC">
        <w:rPr>
          <w:rFonts w:ascii="Times New Roman" w:eastAsia="Times New Roman" w:hAnsi="Times New Roman" w:cs="Times New Roman"/>
          <w:bCs/>
          <w:lang w:val="pt-BR"/>
        </w:rPr>
        <w:t>nieko nenurodys ir/arba nieko nenurodys pateiktoje deklaracijoje dėl besąlyginio atliktų darbų defektų šalinimo laikotarpio; ir/arba su pasiūlymu nepateiks</w:t>
      </w:r>
      <w:r w:rsidRPr="00705679">
        <w:rPr>
          <w:rFonts w:ascii="Times New Roman" w:eastAsia="Times New Roman" w:hAnsi="Times New Roman" w:cs="Times New Roman"/>
          <w:bCs/>
          <w:lang w:val="pt-BR"/>
        </w:rPr>
        <w:t xml:space="preserve"> deklaracijos dėl besąlyginio atliktų darbų defektų šalinimo laikotarpio; ir/arba specialiųjų sąlygų priedo Nr. 6 „Pasiūlymo forma“ 5 sk. „Pasiūlymo kokybiniai parametrai“ lentelės 1 eilutėje nurodyti duomenys nesutaps su pateiktos deklaracijos dėl besąlyginio atliktų darbų defektų šalinimo laikotarpio duomenimis, tokiam pasiūlymui pagal šį ekonominio naudingumo vertinimo kriterijų bus suteikiama 0 (nulis) balų.</w:t>
      </w:r>
    </w:p>
    <w:p w14:paraId="2D73A7C9" w14:textId="77777777" w:rsidR="0050133A" w:rsidRPr="00705679" w:rsidRDefault="0050133A" w:rsidP="0050133A">
      <w:pPr>
        <w:numPr>
          <w:ilvl w:val="0"/>
          <w:numId w:val="45"/>
        </w:numPr>
        <w:shd w:val="clear" w:color="auto" w:fill="FFFFFF"/>
        <w:tabs>
          <w:tab w:val="left" w:pos="1080"/>
        </w:tabs>
        <w:suppressAutoHyphens/>
        <w:spacing w:before="120" w:after="120" w:line="240" w:lineRule="auto"/>
        <w:ind w:left="0" w:firstLine="720"/>
        <w:jc w:val="both"/>
        <w:rPr>
          <w:rFonts w:ascii="Times New Roman" w:eastAsia="Times New Roman" w:hAnsi="Times New Roman" w:cs="Times New Roman"/>
          <w:bCs/>
          <w:lang w:val="pt-BR"/>
        </w:rPr>
      </w:pPr>
      <w:r w:rsidRPr="00705679">
        <w:rPr>
          <w:rFonts w:ascii="Times New Roman" w:eastAsia="Times New Roman" w:hAnsi="Times New Roman" w:cs="Times New Roman"/>
          <w:bCs/>
          <w:lang w:val="pt-BR"/>
        </w:rPr>
        <w:t>Pasiūlymo kokybės kriterijaus (D) balų apskaičiavimo (suteikimo) tvarka:</w:t>
      </w:r>
    </w:p>
    <w:p w14:paraId="48F8A6A1" w14:textId="77777777" w:rsidR="0050133A" w:rsidRPr="00705679" w:rsidRDefault="0050133A" w:rsidP="0050133A">
      <w:pPr>
        <w:pStyle w:val="ListParagraph"/>
        <w:numPr>
          <w:ilvl w:val="1"/>
          <w:numId w:val="45"/>
        </w:numPr>
        <w:shd w:val="clear" w:color="auto" w:fill="FFFFFF"/>
        <w:tabs>
          <w:tab w:val="left" w:pos="1170"/>
        </w:tabs>
        <w:suppressAutoHyphens/>
        <w:spacing w:before="120" w:after="120" w:line="240" w:lineRule="auto"/>
        <w:ind w:left="0" w:firstLine="720"/>
        <w:contextualSpacing w:val="0"/>
        <w:jc w:val="both"/>
        <w:rPr>
          <w:rFonts w:ascii="Times New Roman" w:eastAsia="Times New Roman" w:hAnsi="Times New Roman" w:cs="Times New Roman"/>
          <w:bCs/>
          <w:lang w:val="pt-BR"/>
        </w:rPr>
      </w:pPr>
      <w:r w:rsidRPr="00705679">
        <w:rPr>
          <w:rFonts w:ascii="Times New Roman" w:eastAsia="Times New Roman" w:hAnsi="Times New Roman" w:cs="Times New Roman"/>
          <w:bCs/>
          <w:lang w:val="pt-BR"/>
        </w:rPr>
        <w:t>Jei tiekėjas nesiūlo besąlyginio atliktų darbų defektų šalinimo laikotarpio, pagal pasiūlymo kokybė (D) kriterijų suteikiama 0 balų;</w:t>
      </w:r>
    </w:p>
    <w:p w14:paraId="061D5BD0" w14:textId="77777777" w:rsidR="0050133A" w:rsidRPr="00705679" w:rsidRDefault="0050133A" w:rsidP="0050133A">
      <w:pPr>
        <w:pStyle w:val="ListParagraph"/>
        <w:numPr>
          <w:ilvl w:val="1"/>
          <w:numId w:val="45"/>
        </w:numPr>
        <w:shd w:val="clear" w:color="auto" w:fill="FFFFFF"/>
        <w:tabs>
          <w:tab w:val="left" w:pos="1170"/>
        </w:tabs>
        <w:suppressAutoHyphens/>
        <w:spacing w:before="120" w:after="120" w:line="240" w:lineRule="auto"/>
        <w:ind w:left="0" w:firstLine="720"/>
        <w:contextualSpacing w:val="0"/>
        <w:jc w:val="both"/>
        <w:rPr>
          <w:rFonts w:ascii="Times New Roman" w:eastAsia="Times New Roman" w:hAnsi="Times New Roman" w:cs="Times New Roman"/>
          <w:bCs/>
          <w:lang w:val="pt-BR"/>
        </w:rPr>
      </w:pPr>
      <w:r w:rsidRPr="00705679">
        <w:rPr>
          <w:rFonts w:ascii="Times New Roman" w:eastAsia="Times New Roman" w:hAnsi="Times New Roman" w:cs="Times New Roman"/>
          <w:bCs/>
          <w:lang w:val="pt-BR"/>
        </w:rPr>
        <w:t>Jei tiekėjas siūlo besąlyginio atliktų darbų defektų šalinimo laikotarpį 1 mėn., pagal pasiūlymo kokybė (D) kriterijų suteikiamas 1 balas;</w:t>
      </w:r>
    </w:p>
    <w:p w14:paraId="2F57EE90" w14:textId="77777777" w:rsidR="0050133A" w:rsidRPr="00705679" w:rsidRDefault="0050133A" w:rsidP="0050133A">
      <w:pPr>
        <w:pStyle w:val="ListParagraph"/>
        <w:numPr>
          <w:ilvl w:val="1"/>
          <w:numId w:val="45"/>
        </w:numPr>
        <w:shd w:val="clear" w:color="auto" w:fill="FFFFFF"/>
        <w:tabs>
          <w:tab w:val="left" w:pos="1170"/>
        </w:tabs>
        <w:suppressAutoHyphens/>
        <w:spacing w:before="120" w:after="120" w:line="240" w:lineRule="auto"/>
        <w:ind w:left="0" w:firstLine="720"/>
        <w:contextualSpacing w:val="0"/>
        <w:jc w:val="both"/>
        <w:rPr>
          <w:rFonts w:ascii="Times New Roman" w:eastAsia="Times New Roman" w:hAnsi="Times New Roman" w:cs="Times New Roman"/>
          <w:bCs/>
          <w:lang w:val="pt-BR"/>
        </w:rPr>
      </w:pPr>
      <w:r w:rsidRPr="00705679">
        <w:rPr>
          <w:rFonts w:ascii="Times New Roman" w:eastAsia="Times New Roman" w:hAnsi="Times New Roman" w:cs="Times New Roman"/>
          <w:bCs/>
          <w:lang w:val="pt-BR"/>
        </w:rPr>
        <w:t>Jei tiekėjas siūlo besąlyginio atliktų darbų defektų šalinimo laikotarpį 2 mėn., pagal pasiūlymo kokybė (D) kriterijų suteikiami 2 balai;</w:t>
      </w:r>
    </w:p>
    <w:p w14:paraId="5B67E666" w14:textId="77777777" w:rsidR="0050133A" w:rsidRPr="00705679" w:rsidRDefault="0050133A" w:rsidP="0050133A">
      <w:pPr>
        <w:pStyle w:val="ListParagraph"/>
        <w:numPr>
          <w:ilvl w:val="1"/>
          <w:numId w:val="45"/>
        </w:numPr>
        <w:shd w:val="clear" w:color="auto" w:fill="FFFFFF"/>
        <w:tabs>
          <w:tab w:val="left" w:pos="1170"/>
        </w:tabs>
        <w:suppressAutoHyphens/>
        <w:spacing w:before="120" w:after="120" w:line="240" w:lineRule="auto"/>
        <w:ind w:left="0" w:firstLine="720"/>
        <w:contextualSpacing w:val="0"/>
        <w:jc w:val="both"/>
        <w:rPr>
          <w:rFonts w:ascii="Times New Roman" w:eastAsia="Times New Roman" w:hAnsi="Times New Roman" w:cs="Times New Roman"/>
          <w:bCs/>
          <w:lang w:val="pt-BR"/>
        </w:rPr>
      </w:pPr>
      <w:r w:rsidRPr="00705679">
        <w:rPr>
          <w:rFonts w:ascii="Times New Roman" w:eastAsia="Times New Roman" w:hAnsi="Times New Roman" w:cs="Times New Roman"/>
          <w:bCs/>
          <w:lang w:val="pt-BR"/>
        </w:rPr>
        <w:t>Jei tiekėjas siūlo besąlyginio atliktų darbų defektų šalinimo laikotarpį 3 mėn., pagal pasiūlymo kokybė (D) kriterijų suteikiami 3 balai;</w:t>
      </w:r>
    </w:p>
    <w:p w14:paraId="3BFEB9F6" w14:textId="77777777" w:rsidR="0050133A" w:rsidRPr="00705679" w:rsidRDefault="0050133A" w:rsidP="0050133A">
      <w:pPr>
        <w:pStyle w:val="ListParagraph"/>
        <w:numPr>
          <w:ilvl w:val="1"/>
          <w:numId w:val="45"/>
        </w:numPr>
        <w:shd w:val="clear" w:color="auto" w:fill="FFFFFF"/>
        <w:tabs>
          <w:tab w:val="left" w:pos="1170"/>
        </w:tabs>
        <w:suppressAutoHyphens/>
        <w:spacing w:before="120" w:after="120" w:line="240" w:lineRule="auto"/>
        <w:ind w:left="0" w:firstLine="720"/>
        <w:contextualSpacing w:val="0"/>
        <w:jc w:val="both"/>
        <w:rPr>
          <w:rFonts w:ascii="Times New Roman" w:eastAsia="Times New Roman" w:hAnsi="Times New Roman" w:cs="Times New Roman"/>
          <w:bCs/>
          <w:lang w:val="pt-BR"/>
        </w:rPr>
      </w:pPr>
      <w:r w:rsidRPr="00705679">
        <w:rPr>
          <w:rFonts w:ascii="Times New Roman" w:eastAsia="Times New Roman" w:hAnsi="Times New Roman" w:cs="Times New Roman"/>
          <w:bCs/>
          <w:lang w:val="pt-BR"/>
        </w:rPr>
        <w:t>Jei tiekėjas siūlo besąlyginio atliktų darbų defektų šalinimo laikotarpį 4 mėn., pagal pasiūlymo kokybė (D) kriterijų suteikiami 4 balai;</w:t>
      </w:r>
    </w:p>
    <w:p w14:paraId="3630E337" w14:textId="77777777" w:rsidR="0050133A" w:rsidRPr="00705679" w:rsidRDefault="0050133A" w:rsidP="0050133A">
      <w:pPr>
        <w:pStyle w:val="ListParagraph"/>
        <w:numPr>
          <w:ilvl w:val="1"/>
          <w:numId w:val="45"/>
        </w:numPr>
        <w:shd w:val="clear" w:color="auto" w:fill="FFFFFF"/>
        <w:tabs>
          <w:tab w:val="left" w:pos="1170"/>
        </w:tabs>
        <w:suppressAutoHyphens/>
        <w:spacing w:before="120" w:after="120" w:line="240" w:lineRule="auto"/>
        <w:ind w:left="0" w:firstLine="720"/>
        <w:contextualSpacing w:val="0"/>
        <w:jc w:val="both"/>
        <w:rPr>
          <w:rFonts w:ascii="Times New Roman" w:eastAsia="Times New Roman" w:hAnsi="Times New Roman" w:cs="Times New Roman"/>
          <w:bCs/>
          <w:lang w:val="pt-BR"/>
        </w:rPr>
      </w:pPr>
      <w:r w:rsidRPr="00705679">
        <w:rPr>
          <w:rFonts w:ascii="Times New Roman" w:eastAsia="Times New Roman" w:hAnsi="Times New Roman" w:cs="Times New Roman"/>
          <w:bCs/>
          <w:lang w:val="pt-BR"/>
        </w:rPr>
        <w:t>Jei tiekėjas siūlo besąlyginio atliktų darbų defektų šalinimo laikotarpį 5 mėn., pagal pasiūlymo kokybė (D) kriterijų suteikiami 5 balai;</w:t>
      </w:r>
    </w:p>
    <w:p w14:paraId="0C898E73" w14:textId="77777777" w:rsidR="0050133A" w:rsidRPr="00705679" w:rsidRDefault="0050133A" w:rsidP="0050133A">
      <w:pPr>
        <w:pStyle w:val="ListParagraph"/>
        <w:numPr>
          <w:ilvl w:val="1"/>
          <w:numId w:val="45"/>
        </w:numPr>
        <w:shd w:val="clear" w:color="auto" w:fill="FFFFFF"/>
        <w:tabs>
          <w:tab w:val="left" w:pos="1170"/>
        </w:tabs>
        <w:suppressAutoHyphens/>
        <w:spacing w:before="120" w:after="120" w:line="240" w:lineRule="auto"/>
        <w:ind w:left="0" w:firstLine="720"/>
        <w:contextualSpacing w:val="0"/>
        <w:jc w:val="both"/>
        <w:rPr>
          <w:rFonts w:ascii="Times New Roman" w:eastAsia="Times New Roman" w:hAnsi="Times New Roman" w:cs="Times New Roman"/>
          <w:bCs/>
          <w:lang w:val="pt-BR"/>
        </w:rPr>
      </w:pPr>
      <w:r w:rsidRPr="00705679">
        <w:rPr>
          <w:rFonts w:ascii="Times New Roman" w:eastAsia="Times New Roman" w:hAnsi="Times New Roman" w:cs="Times New Roman"/>
          <w:bCs/>
          <w:lang w:val="pt-BR"/>
        </w:rPr>
        <w:t>Jei tiekėjas siūlo besąlyginio atliktų darbų defektų šalinimo laikotarpį 6 mėn., pagal pasiūlymo kokybė (D) kriterijų suteikiami 6 balai.</w:t>
      </w:r>
    </w:p>
    <w:p w14:paraId="142A809C" w14:textId="1CCF9051" w:rsidR="0050133A" w:rsidRPr="00B65785" w:rsidRDefault="0050133A" w:rsidP="0050133A">
      <w:pPr>
        <w:numPr>
          <w:ilvl w:val="0"/>
          <w:numId w:val="45"/>
        </w:numPr>
        <w:shd w:val="clear" w:color="auto" w:fill="FFFFFF"/>
        <w:tabs>
          <w:tab w:val="left" w:pos="1080"/>
        </w:tabs>
        <w:suppressAutoHyphens/>
        <w:spacing w:before="120" w:after="120" w:line="240" w:lineRule="auto"/>
        <w:ind w:left="0" w:firstLine="720"/>
        <w:jc w:val="both"/>
        <w:rPr>
          <w:rFonts w:ascii="Times New Roman" w:eastAsia="Times New Roman" w:hAnsi="Times New Roman" w:cs="Times New Roman"/>
          <w:b/>
          <w:lang w:val="pt-BR"/>
        </w:rPr>
      </w:pPr>
      <w:r w:rsidRPr="00B65785">
        <w:rPr>
          <w:rFonts w:ascii="Times New Roman" w:eastAsia="Times New Roman" w:hAnsi="Times New Roman" w:cs="Times New Roman"/>
          <w:b/>
          <w:lang w:val="pt-BR"/>
        </w:rPr>
        <w:t xml:space="preserve">Pasiūlymo kokybės kriterijaus (T) balai suteikiami už pagal specialiųjų sąlygų priedo Nr. 4 „Tiekėjų kvalifikacijos reikalavimai ir reikalaujami aplinkos apsaugos vadybos sistemų standartai“ 1.1. p. reikalavimus nurodyto (siūlomo) tiekėjo per paskutinius 5 metus iki pasiūlymo pateikimo termino pabaigos tinkamai atliktų, įgyvendintų sutarčių kurių apimtyje buvo pastatyta/rekonstruota/renovuota ar suremontuota </w:t>
      </w:r>
      <w:r w:rsidR="004B314D" w:rsidRPr="004B314D">
        <w:rPr>
          <w:rFonts w:ascii="Times New Roman" w:eastAsia="Times New Roman" w:hAnsi="Times New Roman" w:cs="Times New Roman"/>
          <w:b/>
          <w:lang w:val="pt-BR"/>
        </w:rPr>
        <w:t>vandentiekio ir/ar nuotekų inžinierinių tinklų</w:t>
      </w:r>
      <w:r w:rsidRPr="00B65785">
        <w:rPr>
          <w:rFonts w:ascii="Times New Roman" w:eastAsia="Times New Roman" w:hAnsi="Times New Roman" w:cs="Times New Roman"/>
          <w:b/>
          <w:lang w:val="pt-BR"/>
        </w:rPr>
        <w:t xml:space="preserve"> kurių bendras ilgis buvo ne mažesn</w:t>
      </w:r>
      <w:r w:rsidR="004B314D">
        <w:rPr>
          <w:rFonts w:ascii="Times New Roman" w:eastAsia="Times New Roman" w:hAnsi="Times New Roman" w:cs="Times New Roman"/>
          <w:b/>
          <w:lang w:val="pt-BR"/>
        </w:rPr>
        <w:t>is</w:t>
      </w:r>
      <w:r w:rsidRPr="00B65785">
        <w:rPr>
          <w:rFonts w:ascii="Times New Roman" w:eastAsia="Times New Roman" w:hAnsi="Times New Roman" w:cs="Times New Roman"/>
          <w:b/>
          <w:lang w:val="pt-BR"/>
        </w:rPr>
        <w:t xml:space="preserve"> kaip 3.000 metrų bei šie darbai buvo atlikti tinkamai įgyvendinus nurodomą sutartį, skaičių.</w:t>
      </w:r>
    </w:p>
    <w:p w14:paraId="3D94A84E" w14:textId="456D3BB1" w:rsidR="0050133A" w:rsidRPr="00EC1BCC" w:rsidRDefault="0050133A" w:rsidP="0050133A">
      <w:pPr>
        <w:numPr>
          <w:ilvl w:val="0"/>
          <w:numId w:val="45"/>
        </w:numPr>
        <w:shd w:val="clear" w:color="auto" w:fill="FFFFFF"/>
        <w:tabs>
          <w:tab w:val="left" w:pos="1080"/>
        </w:tabs>
        <w:suppressAutoHyphens/>
        <w:spacing w:before="120" w:after="120" w:line="240" w:lineRule="auto"/>
        <w:ind w:left="0" w:firstLine="720"/>
        <w:jc w:val="both"/>
        <w:rPr>
          <w:rFonts w:ascii="Times New Roman" w:eastAsia="Times New Roman" w:hAnsi="Times New Roman" w:cs="Times New Roman"/>
          <w:bCs/>
          <w:lang w:val="pt-BR"/>
        </w:rPr>
      </w:pPr>
      <w:r w:rsidRPr="00B65785">
        <w:rPr>
          <w:rFonts w:ascii="Times New Roman" w:eastAsia="Times New Roman" w:hAnsi="Times New Roman" w:cs="Times New Roman"/>
          <w:bCs/>
          <w:lang w:val="pt-BR"/>
        </w:rPr>
        <w:t xml:space="preserve">Pasiūlymų įvertinimui ir palyginimui, pagal </w:t>
      </w:r>
      <w:r w:rsidRPr="00EC1BCC">
        <w:rPr>
          <w:rFonts w:ascii="Times New Roman" w:eastAsia="Times New Roman" w:hAnsi="Times New Roman" w:cs="Times New Roman"/>
          <w:bCs/>
          <w:lang w:val="pt-BR"/>
        </w:rPr>
        <w:t>pasiūlymo kokybės (T) kriterijų, tiekėjas specialiųjų sąlygų priedo Nr. 6 „Pasiūlymo forma“ 5 sk. „Pasiūlymo kokybiniai parametrai“ lentelės 2 eilutėje privalo nurodyti tiekėjo per paskutinius 5 metus iki pasiūlymų pateikimo termino pabaigos tinkamai įvykdytų atitinkamų 10 p. nurodytų sutarčių skaičių (skaitmenimis ir žodžiais) ir pateikti deklaraciją dėl tiekėjo atliktų statybos objektų (specialiųjų pirkimo sąlygų 1</w:t>
      </w:r>
      <w:r w:rsidR="00EC1BCC" w:rsidRPr="00EC1BCC">
        <w:rPr>
          <w:rFonts w:ascii="Times New Roman" w:eastAsia="Times New Roman" w:hAnsi="Times New Roman" w:cs="Times New Roman"/>
          <w:bCs/>
          <w:lang w:val="pt-BR"/>
        </w:rPr>
        <w:t>2</w:t>
      </w:r>
      <w:r w:rsidRPr="00EC1BCC">
        <w:rPr>
          <w:rFonts w:ascii="Times New Roman" w:eastAsia="Times New Roman" w:hAnsi="Times New Roman" w:cs="Times New Roman"/>
          <w:bCs/>
          <w:lang w:val="pt-BR"/>
        </w:rPr>
        <w:t xml:space="preserve"> priedas) su joje nurodomais </w:t>
      </w:r>
      <w:r w:rsidR="004B314D" w:rsidRPr="00EC1BCC">
        <w:rPr>
          <w:rFonts w:ascii="Times New Roman" w:eastAsia="Times New Roman" w:hAnsi="Times New Roman" w:cs="Times New Roman"/>
          <w:bCs/>
          <w:lang w:val="pt-BR"/>
        </w:rPr>
        <w:t xml:space="preserve">duomeniumis ir </w:t>
      </w:r>
      <w:r w:rsidRPr="00EC1BCC">
        <w:rPr>
          <w:rFonts w:ascii="Times New Roman" w:eastAsia="Times New Roman" w:hAnsi="Times New Roman" w:cs="Times New Roman"/>
          <w:bCs/>
          <w:lang w:val="pt-BR"/>
        </w:rPr>
        <w:t>priedais.</w:t>
      </w:r>
    </w:p>
    <w:p w14:paraId="0B0984B1" w14:textId="77777777" w:rsidR="0050133A" w:rsidRDefault="0050133A" w:rsidP="0050133A">
      <w:pPr>
        <w:numPr>
          <w:ilvl w:val="0"/>
          <w:numId w:val="45"/>
        </w:numPr>
        <w:shd w:val="clear" w:color="auto" w:fill="FFFFFF"/>
        <w:tabs>
          <w:tab w:val="left" w:pos="1080"/>
        </w:tabs>
        <w:suppressAutoHyphens/>
        <w:spacing w:before="120" w:after="120" w:line="240" w:lineRule="auto"/>
        <w:ind w:left="0" w:firstLine="720"/>
        <w:jc w:val="both"/>
        <w:rPr>
          <w:rFonts w:ascii="Times New Roman" w:eastAsia="Times New Roman" w:hAnsi="Times New Roman" w:cs="Times New Roman"/>
          <w:bCs/>
          <w:lang w:val="pt-BR"/>
        </w:rPr>
      </w:pPr>
      <w:r w:rsidRPr="00B65785">
        <w:rPr>
          <w:rFonts w:ascii="Times New Roman" w:eastAsia="Times New Roman" w:hAnsi="Times New Roman" w:cs="Times New Roman"/>
          <w:bCs/>
          <w:lang w:val="pt-BR"/>
        </w:rPr>
        <w:t xml:space="preserve">Didžiausias perkančiojo subjekto priimamas ir vertinamas tinkamai atliktų, įgyvendintų atitinkamų sutarčių skaičius yra 3 (trys). Jei tiekėjas nurodys daugiau atitinkamų sutarčių, tokiam pasiūlymui bus suteikiamas maksimalus galimas </w:t>
      </w:r>
      <w:r>
        <w:rPr>
          <w:rFonts w:ascii="Times New Roman" w:eastAsia="Times New Roman" w:hAnsi="Times New Roman" w:cs="Times New Roman"/>
          <w:bCs/>
          <w:lang w:val="pt-BR"/>
        </w:rPr>
        <w:t>6</w:t>
      </w:r>
      <w:r w:rsidRPr="00B65785">
        <w:rPr>
          <w:rFonts w:ascii="Times New Roman" w:eastAsia="Times New Roman" w:hAnsi="Times New Roman" w:cs="Times New Roman"/>
          <w:bCs/>
          <w:lang w:val="pt-BR"/>
        </w:rPr>
        <w:t xml:space="preserve"> (</w:t>
      </w:r>
      <w:r>
        <w:rPr>
          <w:rFonts w:ascii="Times New Roman" w:eastAsia="Times New Roman" w:hAnsi="Times New Roman" w:cs="Times New Roman"/>
          <w:bCs/>
          <w:lang w:val="pt-BR"/>
        </w:rPr>
        <w:t>šešių</w:t>
      </w:r>
      <w:r w:rsidRPr="00B65785">
        <w:rPr>
          <w:rFonts w:ascii="Times New Roman" w:eastAsia="Times New Roman" w:hAnsi="Times New Roman" w:cs="Times New Roman"/>
          <w:bCs/>
          <w:lang w:val="pt-BR"/>
        </w:rPr>
        <w:t>) balų įvertinimas.</w:t>
      </w:r>
    </w:p>
    <w:p w14:paraId="0734314D" w14:textId="05A6E8B8" w:rsidR="0050133A" w:rsidRDefault="0050133A" w:rsidP="0050133A">
      <w:pPr>
        <w:numPr>
          <w:ilvl w:val="0"/>
          <w:numId w:val="45"/>
        </w:numPr>
        <w:shd w:val="clear" w:color="auto" w:fill="FFFFFF"/>
        <w:tabs>
          <w:tab w:val="left" w:pos="1080"/>
        </w:tabs>
        <w:suppressAutoHyphens/>
        <w:spacing w:before="120" w:after="120" w:line="240" w:lineRule="auto"/>
        <w:ind w:left="0" w:firstLine="720"/>
        <w:jc w:val="both"/>
        <w:rPr>
          <w:rFonts w:ascii="Times New Roman" w:eastAsia="Times New Roman" w:hAnsi="Times New Roman" w:cs="Times New Roman"/>
          <w:bCs/>
          <w:lang w:val="pt-BR"/>
        </w:rPr>
      </w:pPr>
      <w:r w:rsidRPr="00B65785">
        <w:rPr>
          <w:rFonts w:ascii="Times New Roman" w:eastAsia="Times New Roman" w:hAnsi="Times New Roman" w:cs="Times New Roman"/>
          <w:bCs/>
          <w:lang w:val="pt-BR"/>
        </w:rPr>
        <w:t xml:space="preserve">Jei tiekėjas specialiųjų </w:t>
      </w:r>
      <w:r w:rsidRPr="00EC1BCC">
        <w:rPr>
          <w:rFonts w:ascii="Times New Roman" w:eastAsia="Times New Roman" w:hAnsi="Times New Roman" w:cs="Times New Roman"/>
          <w:bCs/>
          <w:lang w:val="pt-BR"/>
        </w:rPr>
        <w:t>sąlygų priedo Nr. 6 „Pasiūlymo forma“ 5 sk. „Pasiūlymo kokybiniai parametrai“ lentelės 2 eilutėje nieko nenurody</w:t>
      </w:r>
      <w:r w:rsidRPr="00B65785">
        <w:rPr>
          <w:rFonts w:ascii="Times New Roman" w:eastAsia="Times New Roman" w:hAnsi="Times New Roman" w:cs="Times New Roman"/>
          <w:bCs/>
          <w:lang w:val="pt-BR"/>
        </w:rPr>
        <w:t xml:space="preserve">s ir/arba nieko nenurodys pateiktoje deklaracijoje dėl tiekėjo </w:t>
      </w:r>
      <w:r w:rsidR="004B314D">
        <w:rPr>
          <w:rFonts w:ascii="Times New Roman" w:eastAsia="Times New Roman" w:hAnsi="Times New Roman" w:cs="Times New Roman"/>
          <w:bCs/>
          <w:lang w:val="pt-BR"/>
        </w:rPr>
        <w:t xml:space="preserve">tinkamai </w:t>
      </w:r>
      <w:r w:rsidRPr="00B65785">
        <w:rPr>
          <w:rFonts w:ascii="Times New Roman" w:eastAsia="Times New Roman" w:hAnsi="Times New Roman" w:cs="Times New Roman"/>
          <w:bCs/>
          <w:lang w:val="pt-BR"/>
        </w:rPr>
        <w:t xml:space="preserve">atliktų </w:t>
      </w:r>
      <w:r>
        <w:rPr>
          <w:rFonts w:ascii="Times New Roman" w:eastAsia="Times New Roman" w:hAnsi="Times New Roman" w:cs="Times New Roman"/>
          <w:bCs/>
          <w:lang w:val="pt-BR"/>
        </w:rPr>
        <w:t>atitinkamų sutarčių</w:t>
      </w:r>
      <w:r w:rsidRPr="00B65785">
        <w:rPr>
          <w:rFonts w:ascii="Times New Roman" w:eastAsia="Times New Roman" w:hAnsi="Times New Roman" w:cs="Times New Roman"/>
          <w:bCs/>
          <w:lang w:val="pt-BR"/>
        </w:rPr>
        <w:t xml:space="preserve">; ir/arba su pasiūlymu nepateiks deklaracijos dėl tiekėjo </w:t>
      </w:r>
      <w:r w:rsidR="004B314D">
        <w:rPr>
          <w:rFonts w:ascii="Times New Roman" w:eastAsia="Times New Roman" w:hAnsi="Times New Roman" w:cs="Times New Roman"/>
          <w:bCs/>
          <w:lang w:val="pt-BR"/>
        </w:rPr>
        <w:t xml:space="preserve">tinkamai </w:t>
      </w:r>
      <w:r w:rsidRPr="00B65785">
        <w:rPr>
          <w:rFonts w:ascii="Times New Roman" w:eastAsia="Times New Roman" w:hAnsi="Times New Roman" w:cs="Times New Roman"/>
          <w:bCs/>
          <w:lang w:val="pt-BR"/>
        </w:rPr>
        <w:t xml:space="preserve">atliktų atitinkamų sutarčių arba nepateiks šioje deklaracijoje nurodytų dokumentų arba pateikiamų dokumentų duomenys neatitiks kitų pateiktų duomenų; ir/arba specialiųjų sąlygų priedo Nr. 6 „Pasiūlymo forma“ 5 sk. „Pasiūlymo kokybiniai parametrai“ lentelės 2 eilutėje nurodyti duomenys nesutaps su pateiktos deklaracijos dėl tiekėjo </w:t>
      </w:r>
      <w:r w:rsidR="004B314D">
        <w:rPr>
          <w:rFonts w:ascii="Times New Roman" w:eastAsia="Times New Roman" w:hAnsi="Times New Roman" w:cs="Times New Roman"/>
          <w:bCs/>
          <w:lang w:val="pt-BR"/>
        </w:rPr>
        <w:t xml:space="preserve">tinkamai </w:t>
      </w:r>
      <w:r w:rsidRPr="00B65785">
        <w:rPr>
          <w:rFonts w:ascii="Times New Roman" w:eastAsia="Times New Roman" w:hAnsi="Times New Roman" w:cs="Times New Roman"/>
          <w:bCs/>
          <w:lang w:val="pt-BR"/>
        </w:rPr>
        <w:t>atliktų atitinkamų sutarčių duomenimis, tokiam pasiūlymui pagal šį ekonominio naudingumo vertinimo kriterijų pasiūlymui bus suteikiama 0 (nulis) balų.</w:t>
      </w:r>
    </w:p>
    <w:p w14:paraId="785416E2" w14:textId="77777777" w:rsidR="0050133A" w:rsidRDefault="0050133A" w:rsidP="0050133A">
      <w:pPr>
        <w:numPr>
          <w:ilvl w:val="0"/>
          <w:numId w:val="45"/>
        </w:numPr>
        <w:shd w:val="clear" w:color="auto" w:fill="FFFFFF"/>
        <w:tabs>
          <w:tab w:val="left" w:pos="1080"/>
        </w:tabs>
        <w:suppressAutoHyphens/>
        <w:spacing w:before="120" w:after="120" w:line="240" w:lineRule="auto"/>
        <w:ind w:left="0" w:firstLine="720"/>
        <w:jc w:val="both"/>
        <w:rPr>
          <w:rFonts w:ascii="Times New Roman" w:eastAsia="Times New Roman" w:hAnsi="Times New Roman" w:cs="Times New Roman"/>
          <w:bCs/>
          <w:lang w:val="pt-BR"/>
        </w:rPr>
      </w:pPr>
      <w:r w:rsidRPr="00B65785">
        <w:rPr>
          <w:rFonts w:ascii="Times New Roman" w:eastAsia="Times New Roman" w:hAnsi="Times New Roman" w:cs="Times New Roman"/>
          <w:bCs/>
          <w:lang w:val="pt-BR"/>
        </w:rPr>
        <w:t>Pasiūlymo kokybės kriterijaus (T) balų apskaičiavimo (suteikimo) tvarka:</w:t>
      </w:r>
    </w:p>
    <w:p w14:paraId="4CFED9FB" w14:textId="30FEC29C" w:rsidR="0050133A" w:rsidRDefault="0050133A" w:rsidP="0050133A">
      <w:pPr>
        <w:pStyle w:val="ListParagraph"/>
        <w:numPr>
          <w:ilvl w:val="1"/>
          <w:numId w:val="45"/>
        </w:numPr>
        <w:shd w:val="clear" w:color="auto" w:fill="FFFFFF"/>
        <w:tabs>
          <w:tab w:val="left" w:pos="990"/>
        </w:tabs>
        <w:suppressAutoHyphens/>
        <w:spacing w:before="120" w:after="120" w:line="240" w:lineRule="auto"/>
        <w:ind w:left="0" w:firstLine="720"/>
        <w:jc w:val="both"/>
        <w:rPr>
          <w:rFonts w:ascii="Times New Roman" w:eastAsia="Times New Roman" w:hAnsi="Times New Roman" w:cs="Times New Roman"/>
          <w:bCs/>
          <w:lang w:val="pt-BR"/>
        </w:rPr>
      </w:pPr>
      <w:r w:rsidRPr="00B65785">
        <w:rPr>
          <w:rFonts w:ascii="Times New Roman" w:eastAsia="Times New Roman" w:hAnsi="Times New Roman" w:cs="Times New Roman"/>
          <w:bCs/>
          <w:lang w:val="pt-BR"/>
        </w:rPr>
        <w:t xml:space="preserve">Jei tiekėjas per nurodytą laikotarpį </w:t>
      </w:r>
      <w:r w:rsidR="004B314D">
        <w:rPr>
          <w:rFonts w:ascii="Times New Roman" w:eastAsia="Times New Roman" w:hAnsi="Times New Roman" w:cs="Times New Roman"/>
          <w:bCs/>
          <w:lang w:val="pt-BR"/>
        </w:rPr>
        <w:t>nenurodys</w:t>
      </w:r>
      <w:r w:rsidRPr="00B65785">
        <w:rPr>
          <w:rFonts w:ascii="Times New Roman" w:eastAsia="Times New Roman" w:hAnsi="Times New Roman" w:cs="Times New Roman"/>
          <w:bCs/>
          <w:lang w:val="pt-BR"/>
        </w:rPr>
        <w:t xml:space="preserve"> </w:t>
      </w:r>
      <w:r w:rsidR="004B314D">
        <w:rPr>
          <w:rFonts w:ascii="Times New Roman" w:eastAsia="Times New Roman" w:hAnsi="Times New Roman" w:cs="Times New Roman"/>
          <w:bCs/>
          <w:lang w:val="pt-BR"/>
        </w:rPr>
        <w:t xml:space="preserve">tinkamai </w:t>
      </w:r>
      <w:r w:rsidRPr="00B65785">
        <w:rPr>
          <w:rFonts w:ascii="Times New Roman" w:eastAsia="Times New Roman" w:hAnsi="Times New Roman" w:cs="Times New Roman"/>
          <w:bCs/>
          <w:lang w:val="pt-BR"/>
        </w:rPr>
        <w:t>įgyvendinęs (įvykdęs, atlikęs) nei vienos nurodytus kriterijus atitinkančios sutarties, pagal pasiūlymo kokybė (T) kriterijų suteikiama 0 balų;</w:t>
      </w:r>
    </w:p>
    <w:p w14:paraId="67FD5204" w14:textId="7F02BBB3" w:rsidR="0050133A" w:rsidRDefault="0050133A" w:rsidP="0050133A">
      <w:pPr>
        <w:pStyle w:val="ListParagraph"/>
        <w:numPr>
          <w:ilvl w:val="1"/>
          <w:numId w:val="45"/>
        </w:numPr>
        <w:shd w:val="clear" w:color="auto" w:fill="FFFFFF"/>
        <w:tabs>
          <w:tab w:val="left" w:pos="990"/>
        </w:tabs>
        <w:suppressAutoHyphens/>
        <w:spacing w:before="120" w:after="120" w:line="240" w:lineRule="auto"/>
        <w:ind w:left="0" w:firstLine="720"/>
        <w:jc w:val="both"/>
        <w:rPr>
          <w:rFonts w:ascii="Times New Roman" w:eastAsia="Times New Roman" w:hAnsi="Times New Roman" w:cs="Times New Roman"/>
          <w:bCs/>
          <w:lang w:val="pt-BR"/>
        </w:rPr>
      </w:pPr>
      <w:r w:rsidRPr="00B65785">
        <w:rPr>
          <w:rFonts w:ascii="Times New Roman" w:eastAsia="Times New Roman" w:hAnsi="Times New Roman" w:cs="Times New Roman"/>
          <w:bCs/>
          <w:lang w:val="pt-BR"/>
        </w:rPr>
        <w:lastRenderedPageBreak/>
        <w:t xml:space="preserve">Jei tiekėjas per nurodytą laikotarpį </w:t>
      </w:r>
      <w:r w:rsidR="004B314D">
        <w:rPr>
          <w:rFonts w:ascii="Times New Roman" w:eastAsia="Times New Roman" w:hAnsi="Times New Roman" w:cs="Times New Roman"/>
          <w:bCs/>
          <w:lang w:val="pt-BR"/>
        </w:rPr>
        <w:t>nurodys tinkamai</w:t>
      </w:r>
      <w:r w:rsidRPr="00B65785">
        <w:rPr>
          <w:rFonts w:ascii="Times New Roman" w:eastAsia="Times New Roman" w:hAnsi="Times New Roman" w:cs="Times New Roman"/>
          <w:bCs/>
          <w:lang w:val="pt-BR"/>
        </w:rPr>
        <w:t xml:space="preserve"> įgyvendinęs </w:t>
      </w:r>
      <w:r>
        <w:rPr>
          <w:rFonts w:ascii="Times New Roman" w:eastAsia="Times New Roman" w:hAnsi="Times New Roman" w:cs="Times New Roman"/>
          <w:bCs/>
          <w:lang w:val="pt-BR"/>
        </w:rPr>
        <w:t>1</w:t>
      </w:r>
      <w:r w:rsidRPr="00B65785">
        <w:rPr>
          <w:rFonts w:ascii="Times New Roman" w:eastAsia="Times New Roman" w:hAnsi="Times New Roman" w:cs="Times New Roman"/>
          <w:bCs/>
          <w:lang w:val="pt-BR"/>
        </w:rPr>
        <w:t xml:space="preserve"> nurodyt</w:t>
      </w:r>
      <w:r>
        <w:rPr>
          <w:rFonts w:ascii="Times New Roman" w:eastAsia="Times New Roman" w:hAnsi="Times New Roman" w:cs="Times New Roman"/>
          <w:bCs/>
          <w:lang w:val="pt-BR"/>
        </w:rPr>
        <w:t>ą</w:t>
      </w:r>
      <w:r w:rsidRPr="00B65785">
        <w:rPr>
          <w:rFonts w:ascii="Times New Roman" w:eastAsia="Times New Roman" w:hAnsi="Times New Roman" w:cs="Times New Roman"/>
          <w:bCs/>
          <w:lang w:val="pt-BR"/>
        </w:rPr>
        <w:t xml:space="preserve"> sutart</w:t>
      </w:r>
      <w:r>
        <w:rPr>
          <w:rFonts w:ascii="Times New Roman" w:eastAsia="Times New Roman" w:hAnsi="Times New Roman" w:cs="Times New Roman"/>
          <w:bCs/>
          <w:lang w:val="pt-BR"/>
        </w:rPr>
        <w:t>į</w:t>
      </w:r>
      <w:r w:rsidRPr="00B65785">
        <w:rPr>
          <w:rFonts w:ascii="Times New Roman" w:eastAsia="Times New Roman" w:hAnsi="Times New Roman" w:cs="Times New Roman"/>
          <w:bCs/>
          <w:lang w:val="pt-BR"/>
        </w:rPr>
        <w:t>, pagal pasiūlymo kokybė (T) kriterijų suteikiama</w:t>
      </w:r>
      <w:r>
        <w:rPr>
          <w:rFonts w:ascii="Times New Roman" w:eastAsia="Times New Roman" w:hAnsi="Times New Roman" w:cs="Times New Roman"/>
          <w:bCs/>
          <w:lang w:val="pt-BR"/>
        </w:rPr>
        <w:t>s 1</w:t>
      </w:r>
      <w:r w:rsidRPr="00B65785">
        <w:rPr>
          <w:rFonts w:ascii="Times New Roman" w:eastAsia="Times New Roman" w:hAnsi="Times New Roman" w:cs="Times New Roman"/>
          <w:bCs/>
          <w:lang w:val="pt-BR"/>
        </w:rPr>
        <w:t xml:space="preserve"> bal</w:t>
      </w:r>
      <w:r>
        <w:rPr>
          <w:rFonts w:ascii="Times New Roman" w:eastAsia="Times New Roman" w:hAnsi="Times New Roman" w:cs="Times New Roman"/>
          <w:bCs/>
          <w:lang w:val="pt-BR"/>
        </w:rPr>
        <w:t>as</w:t>
      </w:r>
      <w:r w:rsidRPr="00B65785">
        <w:rPr>
          <w:rFonts w:ascii="Times New Roman" w:eastAsia="Times New Roman" w:hAnsi="Times New Roman" w:cs="Times New Roman"/>
          <w:bCs/>
          <w:lang w:val="pt-BR"/>
        </w:rPr>
        <w:t>;</w:t>
      </w:r>
    </w:p>
    <w:p w14:paraId="7C404981" w14:textId="7DDF6A6C" w:rsidR="0050133A" w:rsidRDefault="0050133A" w:rsidP="0050133A">
      <w:pPr>
        <w:pStyle w:val="ListParagraph"/>
        <w:numPr>
          <w:ilvl w:val="1"/>
          <w:numId w:val="45"/>
        </w:numPr>
        <w:shd w:val="clear" w:color="auto" w:fill="FFFFFF"/>
        <w:tabs>
          <w:tab w:val="left" w:pos="990"/>
        </w:tabs>
        <w:suppressAutoHyphens/>
        <w:spacing w:before="120" w:after="120" w:line="240" w:lineRule="auto"/>
        <w:ind w:left="0" w:firstLine="720"/>
        <w:jc w:val="both"/>
        <w:rPr>
          <w:rFonts w:ascii="Times New Roman" w:eastAsia="Times New Roman" w:hAnsi="Times New Roman" w:cs="Times New Roman"/>
          <w:bCs/>
          <w:lang w:val="pt-BR"/>
        </w:rPr>
      </w:pPr>
      <w:r w:rsidRPr="00B65785">
        <w:rPr>
          <w:rFonts w:ascii="Times New Roman" w:eastAsia="Times New Roman" w:hAnsi="Times New Roman" w:cs="Times New Roman"/>
          <w:bCs/>
          <w:lang w:val="pt-BR"/>
        </w:rPr>
        <w:t xml:space="preserve">Jei tiekėjas per nurodytą laikotarpį </w:t>
      </w:r>
      <w:r w:rsidR="004B314D" w:rsidRPr="004B314D">
        <w:rPr>
          <w:rFonts w:ascii="Times New Roman" w:eastAsia="Times New Roman" w:hAnsi="Times New Roman" w:cs="Times New Roman"/>
          <w:bCs/>
          <w:lang w:val="pt-BR"/>
        </w:rPr>
        <w:t xml:space="preserve">nurodys tinkamai </w:t>
      </w:r>
      <w:r w:rsidRPr="00B65785">
        <w:rPr>
          <w:rFonts w:ascii="Times New Roman" w:eastAsia="Times New Roman" w:hAnsi="Times New Roman" w:cs="Times New Roman"/>
          <w:bCs/>
          <w:lang w:val="pt-BR"/>
        </w:rPr>
        <w:t xml:space="preserve">įgyvendinęs 2 nurodytas sutartis, pagal pasiūlymo kokybė (T) kriterijų suteikiami </w:t>
      </w:r>
      <w:r>
        <w:rPr>
          <w:rFonts w:ascii="Times New Roman" w:eastAsia="Times New Roman" w:hAnsi="Times New Roman" w:cs="Times New Roman"/>
          <w:bCs/>
          <w:lang w:val="pt-BR"/>
        </w:rPr>
        <w:t>3</w:t>
      </w:r>
      <w:r w:rsidRPr="00B65785">
        <w:rPr>
          <w:rFonts w:ascii="Times New Roman" w:eastAsia="Times New Roman" w:hAnsi="Times New Roman" w:cs="Times New Roman"/>
          <w:bCs/>
          <w:lang w:val="pt-BR"/>
        </w:rPr>
        <w:t xml:space="preserve"> balai;</w:t>
      </w:r>
    </w:p>
    <w:p w14:paraId="4950C2D6" w14:textId="1B157275" w:rsidR="0050133A" w:rsidRDefault="0050133A" w:rsidP="0050133A">
      <w:pPr>
        <w:pStyle w:val="ListParagraph"/>
        <w:numPr>
          <w:ilvl w:val="1"/>
          <w:numId w:val="45"/>
        </w:numPr>
        <w:shd w:val="clear" w:color="auto" w:fill="FFFFFF"/>
        <w:tabs>
          <w:tab w:val="left" w:pos="990"/>
        </w:tabs>
        <w:suppressAutoHyphens/>
        <w:spacing w:before="120" w:after="120" w:line="240" w:lineRule="auto"/>
        <w:ind w:left="0" w:firstLine="720"/>
        <w:jc w:val="both"/>
        <w:rPr>
          <w:rFonts w:ascii="Times New Roman" w:eastAsia="Times New Roman" w:hAnsi="Times New Roman" w:cs="Times New Roman"/>
          <w:bCs/>
          <w:lang w:val="pt-BR"/>
        </w:rPr>
      </w:pPr>
      <w:r w:rsidRPr="00B65785">
        <w:rPr>
          <w:rFonts w:ascii="Times New Roman" w:eastAsia="Times New Roman" w:hAnsi="Times New Roman" w:cs="Times New Roman"/>
          <w:bCs/>
          <w:lang w:val="pt-BR"/>
        </w:rPr>
        <w:t xml:space="preserve">Jei tiekėjas per nurodytą laikotarpį </w:t>
      </w:r>
      <w:r w:rsidR="004B314D" w:rsidRPr="004B314D">
        <w:rPr>
          <w:rFonts w:ascii="Times New Roman" w:eastAsia="Times New Roman" w:hAnsi="Times New Roman" w:cs="Times New Roman"/>
          <w:bCs/>
          <w:lang w:val="pt-BR"/>
        </w:rPr>
        <w:t xml:space="preserve">nurodys tinkamai </w:t>
      </w:r>
      <w:r w:rsidRPr="00B65785">
        <w:rPr>
          <w:rFonts w:ascii="Times New Roman" w:eastAsia="Times New Roman" w:hAnsi="Times New Roman" w:cs="Times New Roman"/>
          <w:bCs/>
          <w:lang w:val="pt-BR"/>
        </w:rPr>
        <w:t xml:space="preserve">įgyvendinęs 3 nurodytas sutartis, pagal pasiūlymo kokybė (T) kriterijų suteikiami </w:t>
      </w:r>
      <w:r>
        <w:rPr>
          <w:rFonts w:ascii="Times New Roman" w:eastAsia="Times New Roman" w:hAnsi="Times New Roman" w:cs="Times New Roman"/>
          <w:bCs/>
          <w:lang w:val="pt-BR"/>
        </w:rPr>
        <w:t>5</w:t>
      </w:r>
      <w:r w:rsidRPr="00B65785">
        <w:rPr>
          <w:rFonts w:ascii="Times New Roman" w:eastAsia="Times New Roman" w:hAnsi="Times New Roman" w:cs="Times New Roman"/>
          <w:bCs/>
          <w:lang w:val="pt-BR"/>
        </w:rPr>
        <w:t xml:space="preserve"> balai.</w:t>
      </w:r>
    </w:p>
    <w:p w14:paraId="3A4F7804" w14:textId="2173E75E" w:rsidR="0050133A" w:rsidRPr="00B65785" w:rsidRDefault="0050133A" w:rsidP="0050133A">
      <w:pPr>
        <w:pStyle w:val="ListParagraph"/>
        <w:numPr>
          <w:ilvl w:val="0"/>
          <w:numId w:val="45"/>
        </w:numPr>
        <w:shd w:val="clear" w:color="auto" w:fill="FFFFFF"/>
        <w:tabs>
          <w:tab w:val="left" w:pos="1080"/>
        </w:tabs>
        <w:suppressAutoHyphens/>
        <w:spacing w:before="120" w:after="120" w:line="240" w:lineRule="auto"/>
        <w:ind w:left="0" w:firstLine="720"/>
        <w:jc w:val="both"/>
        <w:rPr>
          <w:rFonts w:ascii="Times New Roman" w:eastAsia="Times New Roman" w:hAnsi="Times New Roman" w:cs="Times New Roman"/>
          <w:b/>
          <w:lang w:val="pt-BR"/>
        </w:rPr>
      </w:pPr>
      <w:r w:rsidRPr="00B65785">
        <w:rPr>
          <w:rFonts w:ascii="Times New Roman" w:eastAsia="Times New Roman" w:hAnsi="Times New Roman" w:cs="Times New Roman"/>
          <w:b/>
          <w:lang w:val="pt-BR"/>
        </w:rPr>
        <w:t xml:space="preserve">Pasiūlymo kokybės kriterijaus (V) balai suteikiami už pagal specialiųjų sąlygų priedo Nr. 4 „Tiekėjų kvalifikacijos reikalavimai ir reikalaujami aplinkos apsaugos vadybos sistemų standartai“ 1.2. p. reikalavimus nurodyto (siūlomo) </w:t>
      </w:r>
      <w:r>
        <w:rPr>
          <w:rFonts w:ascii="Times New Roman" w:eastAsia="Times New Roman" w:hAnsi="Times New Roman" w:cs="Times New Roman"/>
          <w:b/>
          <w:lang w:val="pt-BR"/>
        </w:rPr>
        <w:t>darbų vadovo</w:t>
      </w:r>
      <w:r w:rsidRPr="00B65785">
        <w:rPr>
          <w:rFonts w:ascii="Times New Roman" w:eastAsia="Times New Roman" w:hAnsi="Times New Roman" w:cs="Times New Roman"/>
          <w:b/>
          <w:lang w:val="pt-BR"/>
        </w:rPr>
        <w:t xml:space="preserve"> per paskutinius 3 metus iki pasiūlymo pateikimo termino pabaigos tinkamai atliktų, įgyvendintų sutarčių kurių statybos darbams nurodytas specialistas vadovavo nuo pradžios iki pabaigos ir kurių apimtyje buvo pastatyta/rekonstruota/renovuota ar suremontuota </w:t>
      </w:r>
      <w:r w:rsidR="004B314D" w:rsidRPr="004B314D">
        <w:rPr>
          <w:rFonts w:ascii="Times New Roman" w:eastAsia="Times New Roman" w:hAnsi="Times New Roman" w:cs="Times New Roman"/>
          <w:b/>
          <w:lang w:val="pt-BR"/>
        </w:rPr>
        <w:t>vandentiekio ir/ar nuotekų inžinierinių tinklų</w:t>
      </w:r>
      <w:r w:rsidR="004B314D">
        <w:rPr>
          <w:rFonts w:ascii="Times New Roman" w:eastAsia="Times New Roman" w:hAnsi="Times New Roman" w:cs="Times New Roman"/>
          <w:b/>
          <w:lang w:val="pt-BR"/>
        </w:rPr>
        <w:t xml:space="preserve"> </w:t>
      </w:r>
      <w:r w:rsidRPr="00B65785">
        <w:rPr>
          <w:rFonts w:ascii="Times New Roman" w:eastAsia="Times New Roman" w:hAnsi="Times New Roman" w:cs="Times New Roman"/>
          <w:b/>
          <w:lang w:val="pt-BR"/>
        </w:rPr>
        <w:t>kurių bendras ilgis buvo ne mažesnė kaip 3.000 metrų bei šie darbai buvo atlikti tinkamai įgyvendinus nurodomą sutartį, skaičių.</w:t>
      </w:r>
    </w:p>
    <w:p w14:paraId="15BBF6FD" w14:textId="77777777" w:rsidR="0050133A" w:rsidRPr="00705679" w:rsidRDefault="0050133A" w:rsidP="0050133A">
      <w:pPr>
        <w:numPr>
          <w:ilvl w:val="0"/>
          <w:numId w:val="45"/>
        </w:numPr>
        <w:shd w:val="clear" w:color="auto" w:fill="FFFFFF"/>
        <w:tabs>
          <w:tab w:val="left" w:pos="1080"/>
        </w:tabs>
        <w:suppressAutoHyphens/>
        <w:spacing w:before="120" w:after="120" w:line="240" w:lineRule="auto"/>
        <w:ind w:left="0" w:firstLine="720"/>
        <w:jc w:val="both"/>
        <w:rPr>
          <w:rFonts w:ascii="Times New Roman" w:eastAsia="Times New Roman" w:hAnsi="Times New Roman" w:cs="Times New Roman"/>
          <w:bCs/>
          <w:lang w:val="pt-BR"/>
        </w:rPr>
      </w:pPr>
      <w:r w:rsidRPr="00705679">
        <w:rPr>
          <w:rFonts w:ascii="Times New Roman" w:eastAsia="Times New Roman" w:hAnsi="Times New Roman" w:cs="Times New Roman"/>
          <w:bCs/>
          <w:lang w:val="pt-BR"/>
        </w:rPr>
        <w:t xml:space="preserve">Pasiūlymų įvertinimui ir </w:t>
      </w:r>
      <w:r w:rsidRPr="00EC1BCC">
        <w:rPr>
          <w:rFonts w:ascii="Times New Roman" w:eastAsia="Times New Roman" w:hAnsi="Times New Roman" w:cs="Times New Roman"/>
          <w:bCs/>
          <w:lang w:val="pt-BR"/>
        </w:rPr>
        <w:t>palyginimui, pagal pasiūlymo kokybės (V) kriterijų, tiekėjas specialiųjų sąlygų priedo Nr. 6 „Pasiūlymo forma“ 5 sk. „Pasiūlymo kokybiniai parametrai“ lentelės 3 eilutėje privalo nurodyti siūlomo specialisto per paskutinius 3 metus iki pasiūlymų pateikimo termino pabaigos įvykdytų atitinkamų 15 p. nurodytų sutarčių skaičių (skaitmenimis ir žodžiais) ir pateikti deklaraciją dėl siūlomo darbų vadovo atliktų darbų (specialiųjų pirkimo sąlygų 11 priedas) su joje nurodomais</w:t>
      </w:r>
      <w:r w:rsidRPr="00705679">
        <w:rPr>
          <w:rFonts w:ascii="Times New Roman" w:eastAsia="Times New Roman" w:hAnsi="Times New Roman" w:cs="Times New Roman"/>
          <w:bCs/>
          <w:lang w:val="pt-BR"/>
        </w:rPr>
        <w:t xml:space="preserve"> priedais.</w:t>
      </w:r>
    </w:p>
    <w:p w14:paraId="66FF10F7" w14:textId="77777777" w:rsidR="0050133A" w:rsidRPr="00705679" w:rsidRDefault="0050133A" w:rsidP="0050133A">
      <w:pPr>
        <w:numPr>
          <w:ilvl w:val="0"/>
          <w:numId w:val="45"/>
        </w:numPr>
        <w:shd w:val="clear" w:color="auto" w:fill="FFFFFF"/>
        <w:tabs>
          <w:tab w:val="left" w:pos="1080"/>
        </w:tabs>
        <w:suppressAutoHyphens/>
        <w:spacing w:before="120" w:after="120" w:line="240" w:lineRule="auto"/>
        <w:ind w:left="0" w:firstLine="720"/>
        <w:jc w:val="both"/>
        <w:rPr>
          <w:rFonts w:ascii="Times New Roman" w:eastAsia="Times New Roman" w:hAnsi="Times New Roman" w:cs="Times New Roman"/>
          <w:bCs/>
          <w:lang w:val="pt-BR"/>
        </w:rPr>
      </w:pPr>
      <w:r w:rsidRPr="00705679">
        <w:rPr>
          <w:rFonts w:ascii="Times New Roman" w:eastAsia="Times New Roman" w:hAnsi="Times New Roman" w:cs="Times New Roman"/>
          <w:bCs/>
          <w:lang w:val="pt-BR"/>
        </w:rPr>
        <w:t>Didžiausias perkančiojo subjekto priimamas ir vertinamas tinkamai atliktų, įgyvendintų atitinkamų sutarčių skaičius yra 3 (trys). Jei tiekėjas nurodys daugiau atitinkamų sutarčių, tokiam pasiūlymui bus suteikiamas maksimalus galimas 3 (trijų) balų įvertinimas.</w:t>
      </w:r>
    </w:p>
    <w:p w14:paraId="623AB164" w14:textId="77777777" w:rsidR="0050133A" w:rsidRPr="00705679" w:rsidRDefault="0050133A" w:rsidP="0050133A">
      <w:pPr>
        <w:numPr>
          <w:ilvl w:val="0"/>
          <w:numId w:val="45"/>
        </w:numPr>
        <w:shd w:val="clear" w:color="auto" w:fill="FFFFFF"/>
        <w:tabs>
          <w:tab w:val="left" w:pos="1080"/>
        </w:tabs>
        <w:suppressAutoHyphens/>
        <w:spacing w:before="120" w:after="120" w:line="240" w:lineRule="auto"/>
        <w:ind w:left="0" w:firstLine="720"/>
        <w:jc w:val="both"/>
        <w:rPr>
          <w:rFonts w:ascii="Times New Roman" w:eastAsia="Times New Roman" w:hAnsi="Times New Roman" w:cs="Times New Roman"/>
          <w:bCs/>
          <w:lang w:val="pt-BR"/>
        </w:rPr>
      </w:pPr>
      <w:r w:rsidRPr="00705679">
        <w:rPr>
          <w:rFonts w:ascii="Times New Roman" w:eastAsia="Times New Roman" w:hAnsi="Times New Roman" w:cs="Times New Roman"/>
          <w:bCs/>
          <w:lang w:val="pt-BR"/>
        </w:rPr>
        <w:t xml:space="preserve">Jei tiekėjas specialiųjų sąlygų priedo Nr. 6 „Pasiūlymo forma“ 5 sk. „Pasiūlymo kokybiniai parametrai“ lentelės </w:t>
      </w:r>
      <w:r>
        <w:rPr>
          <w:rFonts w:ascii="Times New Roman" w:eastAsia="Times New Roman" w:hAnsi="Times New Roman" w:cs="Times New Roman"/>
          <w:bCs/>
          <w:lang w:val="pt-BR"/>
        </w:rPr>
        <w:t>3</w:t>
      </w:r>
      <w:r w:rsidRPr="00705679">
        <w:rPr>
          <w:rFonts w:ascii="Times New Roman" w:eastAsia="Times New Roman" w:hAnsi="Times New Roman" w:cs="Times New Roman"/>
          <w:bCs/>
          <w:lang w:val="pt-BR"/>
        </w:rPr>
        <w:t xml:space="preserve"> eilutėje nieko nenurodys ir/arba nieko nenurodys pateiktoje deklaracijoje dėl siūlomo specialisto atliktų darbų; ir/arba su pasiūlymu nepateiks deklaracijos dėl siūlomo specialisto atliktų darbų arba nepateiks šioje deklaracijoje nurodytų dokumentų arba pateikiamų dokumentų duomenys neatitiks kitų pateiktų duomenų; ir/arba specialiųjų sąlygų priedo Nr. 6 „Pasiūlymo forma“ 5 sk. „Pasiūlymo kokybiniai parametrai“ lentelės </w:t>
      </w:r>
      <w:r>
        <w:rPr>
          <w:rFonts w:ascii="Times New Roman" w:eastAsia="Times New Roman" w:hAnsi="Times New Roman" w:cs="Times New Roman"/>
          <w:bCs/>
          <w:lang w:val="pt-BR"/>
        </w:rPr>
        <w:t>3</w:t>
      </w:r>
      <w:r w:rsidRPr="00705679">
        <w:rPr>
          <w:rFonts w:ascii="Times New Roman" w:eastAsia="Times New Roman" w:hAnsi="Times New Roman" w:cs="Times New Roman"/>
          <w:bCs/>
          <w:lang w:val="pt-BR"/>
        </w:rPr>
        <w:t xml:space="preserve"> eilutėje nurodyti duomenys nesutaps su pateiktos deklaracijos dėl siūlomo specialisto atliktų darbų duomenimis, tokiam pasiūlymui pagal šį ekonominio naudingumo vertinimo kriterijų bus suteikiama 0 (nulis) balų.</w:t>
      </w:r>
    </w:p>
    <w:p w14:paraId="00B4251F" w14:textId="77777777" w:rsidR="0050133A" w:rsidRPr="00705679" w:rsidRDefault="0050133A" w:rsidP="0050133A">
      <w:pPr>
        <w:numPr>
          <w:ilvl w:val="0"/>
          <w:numId w:val="45"/>
        </w:numPr>
        <w:shd w:val="clear" w:color="auto" w:fill="FFFFFF"/>
        <w:tabs>
          <w:tab w:val="left" w:pos="1080"/>
        </w:tabs>
        <w:suppressAutoHyphens/>
        <w:spacing w:before="120" w:after="120" w:line="240" w:lineRule="auto"/>
        <w:ind w:left="0" w:firstLine="720"/>
        <w:jc w:val="both"/>
        <w:rPr>
          <w:rFonts w:ascii="Times New Roman" w:eastAsia="Times New Roman" w:hAnsi="Times New Roman" w:cs="Times New Roman"/>
          <w:bCs/>
          <w:lang w:val="pt-BR"/>
        </w:rPr>
      </w:pPr>
      <w:r w:rsidRPr="00705679">
        <w:rPr>
          <w:rFonts w:ascii="Times New Roman" w:eastAsia="Times New Roman" w:hAnsi="Times New Roman" w:cs="Times New Roman"/>
          <w:bCs/>
          <w:lang w:val="pt-BR"/>
        </w:rPr>
        <w:t>Pasiūlymo kokybės kriterijaus (V) balų apskaičiavimo (suteikimo) tvarka:</w:t>
      </w:r>
    </w:p>
    <w:p w14:paraId="1A00B6EF" w14:textId="77777777" w:rsidR="0050133A" w:rsidRPr="00705679" w:rsidRDefault="0050133A" w:rsidP="0050133A">
      <w:pPr>
        <w:pStyle w:val="ListParagraph"/>
        <w:numPr>
          <w:ilvl w:val="1"/>
          <w:numId w:val="45"/>
        </w:numPr>
        <w:shd w:val="clear" w:color="auto" w:fill="FFFFFF"/>
        <w:tabs>
          <w:tab w:val="left" w:pos="1170"/>
        </w:tabs>
        <w:suppressAutoHyphens/>
        <w:spacing w:before="120" w:after="120" w:line="240" w:lineRule="auto"/>
        <w:ind w:left="0" w:firstLine="720"/>
        <w:contextualSpacing w:val="0"/>
        <w:jc w:val="both"/>
        <w:rPr>
          <w:rFonts w:ascii="Times New Roman" w:eastAsia="Times New Roman" w:hAnsi="Times New Roman" w:cs="Times New Roman"/>
          <w:bCs/>
          <w:lang w:val="pt-BR"/>
        </w:rPr>
      </w:pPr>
      <w:r w:rsidRPr="00705679">
        <w:rPr>
          <w:rFonts w:ascii="Times New Roman" w:eastAsia="Times New Roman" w:hAnsi="Times New Roman" w:cs="Times New Roman"/>
          <w:bCs/>
          <w:lang w:val="pt-BR"/>
        </w:rPr>
        <w:t>Jei siūlomas specialistas per nurodytą laikotarpį nėra nuo pradžios iki galo vadovavęs atitinkamų darbų vykdymui, pagal pasiūlymo kokybė (V) kriterijų suteikiama 0 balų;</w:t>
      </w:r>
    </w:p>
    <w:p w14:paraId="2876A9CC" w14:textId="77777777" w:rsidR="0050133A" w:rsidRPr="00705679" w:rsidRDefault="0050133A" w:rsidP="0050133A">
      <w:pPr>
        <w:pStyle w:val="ListParagraph"/>
        <w:numPr>
          <w:ilvl w:val="1"/>
          <w:numId w:val="45"/>
        </w:numPr>
        <w:shd w:val="clear" w:color="auto" w:fill="FFFFFF"/>
        <w:tabs>
          <w:tab w:val="left" w:pos="1170"/>
        </w:tabs>
        <w:suppressAutoHyphens/>
        <w:spacing w:before="120" w:after="120" w:line="240" w:lineRule="auto"/>
        <w:ind w:left="0" w:firstLine="720"/>
        <w:contextualSpacing w:val="0"/>
        <w:jc w:val="both"/>
        <w:rPr>
          <w:rFonts w:ascii="Times New Roman" w:eastAsia="Times New Roman" w:hAnsi="Times New Roman" w:cs="Times New Roman"/>
          <w:bCs/>
          <w:lang w:val="pt-BR"/>
        </w:rPr>
      </w:pPr>
      <w:r w:rsidRPr="00705679">
        <w:rPr>
          <w:rFonts w:ascii="Times New Roman" w:eastAsia="Times New Roman" w:hAnsi="Times New Roman" w:cs="Times New Roman"/>
          <w:bCs/>
          <w:lang w:val="pt-BR"/>
        </w:rPr>
        <w:t xml:space="preserve">Jei siūlomas specialistas per nurodytą laikotarpį yra įgyvendinęs (vadovavęs statybos darbams nuo pradžios iki galo) 1 nurodytą sutartį, pagal pasiūlymo kokybė (V) kriterijų suteikiamas </w:t>
      </w:r>
      <w:r>
        <w:rPr>
          <w:rFonts w:ascii="Times New Roman" w:eastAsia="Times New Roman" w:hAnsi="Times New Roman" w:cs="Times New Roman"/>
          <w:bCs/>
          <w:lang w:val="pt-BR"/>
        </w:rPr>
        <w:t>1</w:t>
      </w:r>
      <w:r w:rsidRPr="00705679">
        <w:rPr>
          <w:rFonts w:ascii="Times New Roman" w:eastAsia="Times New Roman" w:hAnsi="Times New Roman" w:cs="Times New Roman"/>
          <w:bCs/>
          <w:lang w:val="pt-BR"/>
        </w:rPr>
        <w:t xml:space="preserve"> bal</w:t>
      </w:r>
      <w:r>
        <w:rPr>
          <w:rFonts w:ascii="Times New Roman" w:eastAsia="Times New Roman" w:hAnsi="Times New Roman" w:cs="Times New Roman"/>
          <w:bCs/>
          <w:lang w:val="pt-BR"/>
        </w:rPr>
        <w:t>as</w:t>
      </w:r>
      <w:r w:rsidRPr="00705679">
        <w:rPr>
          <w:rFonts w:ascii="Times New Roman" w:eastAsia="Times New Roman" w:hAnsi="Times New Roman" w:cs="Times New Roman"/>
          <w:bCs/>
          <w:lang w:val="pt-BR"/>
        </w:rPr>
        <w:t>;</w:t>
      </w:r>
    </w:p>
    <w:p w14:paraId="6B5CB436" w14:textId="77777777" w:rsidR="0050133A" w:rsidRPr="00705679" w:rsidRDefault="0050133A" w:rsidP="0050133A">
      <w:pPr>
        <w:pStyle w:val="ListParagraph"/>
        <w:numPr>
          <w:ilvl w:val="1"/>
          <w:numId w:val="45"/>
        </w:numPr>
        <w:shd w:val="clear" w:color="auto" w:fill="FFFFFF"/>
        <w:tabs>
          <w:tab w:val="left" w:pos="1170"/>
        </w:tabs>
        <w:suppressAutoHyphens/>
        <w:spacing w:before="120" w:after="120" w:line="240" w:lineRule="auto"/>
        <w:ind w:left="0" w:firstLine="720"/>
        <w:contextualSpacing w:val="0"/>
        <w:jc w:val="both"/>
        <w:rPr>
          <w:rFonts w:ascii="Times New Roman" w:eastAsia="Times New Roman" w:hAnsi="Times New Roman" w:cs="Times New Roman"/>
          <w:bCs/>
          <w:lang w:val="pt-BR"/>
        </w:rPr>
      </w:pPr>
      <w:r w:rsidRPr="00705679">
        <w:rPr>
          <w:rFonts w:ascii="Times New Roman" w:eastAsia="Times New Roman" w:hAnsi="Times New Roman" w:cs="Times New Roman"/>
          <w:bCs/>
          <w:lang w:val="pt-BR"/>
        </w:rPr>
        <w:t xml:space="preserve">Jei siūlomas specialistas per nurodytą laikotarpį yra įgyvendinęs (vadovavęs statybos darbams nuo pradžios iki galo) 2 nurodytas sutartis, pagal pasiūlymo kokybė (V)  kriterijų suteikiami </w:t>
      </w:r>
      <w:r>
        <w:rPr>
          <w:rFonts w:ascii="Times New Roman" w:eastAsia="Times New Roman" w:hAnsi="Times New Roman" w:cs="Times New Roman"/>
          <w:bCs/>
          <w:lang w:val="pt-BR"/>
        </w:rPr>
        <w:t>3</w:t>
      </w:r>
      <w:r w:rsidRPr="00705679">
        <w:rPr>
          <w:rFonts w:ascii="Times New Roman" w:eastAsia="Times New Roman" w:hAnsi="Times New Roman" w:cs="Times New Roman"/>
          <w:bCs/>
          <w:lang w:val="pt-BR"/>
        </w:rPr>
        <w:t xml:space="preserve"> balai;</w:t>
      </w:r>
    </w:p>
    <w:p w14:paraId="5E7A6D8B" w14:textId="77777777" w:rsidR="0050133A" w:rsidRPr="00705679" w:rsidRDefault="0050133A" w:rsidP="0050133A">
      <w:pPr>
        <w:pStyle w:val="ListParagraph"/>
        <w:numPr>
          <w:ilvl w:val="1"/>
          <w:numId w:val="45"/>
        </w:numPr>
        <w:shd w:val="clear" w:color="auto" w:fill="FFFFFF"/>
        <w:tabs>
          <w:tab w:val="left" w:pos="1170"/>
        </w:tabs>
        <w:suppressAutoHyphens/>
        <w:spacing w:before="120" w:after="120" w:line="240" w:lineRule="auto"/>
        <w:ind w:left="0" w:firstLine="720"/>
        <w:contextualSpacing w:val="0"/>
        <w:jc w:val="both"/>
        <w:rPr>
          <w:rFonts w:ascii="Times New Roman" w:eastAsia="Times New Roman" w:hAnsi="Times New Roman" w:cs="Times New Roman"/>
          <w:bCs/>
          <w:lang w:val="pt-BR"/>
        </w:rPr>
      </w:pPr>
      <w:r w:rsidRPr="00705679">
        <w:rPr>
          <w:rFonts w:ascii="Times New Roman" w:eastAsia="Times New Roman" w:hAnsi="Times New Roman" w:cs="Times New Roman"/>
          <w:bCs/>
          <w:lang w:val="pt-BR"/>
        </w:rPr>
        <w:t xml:space="preserve">Jei siūlomas specialistas per nurodytą laikotarpį yra įgyvendinęs (vadovavęs statybos darbams nuo pradžios iki galo) 3 nurodytas sutartis, pagal pasiūlymo kokybė (V)  kriterijų suteikiami </w:t>
      </w:r>
      <w:r>
        <w:rPr>
          <w:rFonts w:ascii="Times New Roman" w:eastAsia="Times New Roman" w:hAnsi="Times New Roman" w:cs="Times New Roman"/>
          <w:bCs/>
          <w:lang w:val="pt-BR"/>
        </w:rPr>
        <w:t>5</w:t>
      </w:r>
      <w:r w:rsidRPr="00705679">
        <w:rPr>
          <w:rFonts w:ascii="Times New Roman" w:eastAsia="Times New Roman" w:hAnsi="Times New Roman" w:cs="Times New Roman"/>
          <w:bCs/>
          <w:lang w:val="pt-BR"/>
        </w:rPr>
        <w:t xml:space="preserve"> balai.</w:t>
      </w:r>
    </w:p>
    <w:bookmarkEnd w:id="10"/>
    <w:bookmarkEnd w:id="11"/>
    <w:p w14:paraId="19C961B6" w14:textId="004594F6" w:rsidR="0050133A" w:rsidRPr="00D374E9" w:rsidRDefault="0050133A" w:rsidP="0050133A">
      <w:pPr>
        <w:numPr>
          <w:ilvl w:val="0"/>
          <w:numId w:val="45"/>
        </w:numPr>
        <w:shd w:val="clear" w:color="auto" w:fill="FFFFFF"/>
        <w:tabs>
          <w:tab w:val="left" w:pos="1080"/>
        </w:tabs>
        <w:suppressAutoHyphens/>
        <w:spacing w:before="120" w:after="120" w:line="240" w:lineRule="auto"/>
        <w:ind w:left="0" w:firstLine="720"/>
        <w:jc w:val="both"/>
        <w:rPr>
          <w:rFonts w:ascii="Times New Roman" w:eastAsia="Times New Roman" w:hAnsi="Times New Roman" w:cs="Times New Roman"/>
          <w:bCs/>
          <w:lang w:val="pt-BR"/>
        </w:rPr>
      </w:pPr>
      <w:r w:rsidRPr="00705679">
        <w:rPr>
          <w:rFonts w:ascii="Times New Roman" w:eastAsia="Times New Roman" w:hAnsi="Times New Roman" w:cs="Times New Roman"/>
          <w:bCs/>
          <w:lang w:val="pt-BR"/>
        </w:rPr>
        <w:t xml:space="preserve">Pirkimo laimėjimo </w:t>
      </w:r>
      <w:r w:rsidRPr="00D374E9">
        <w:rPr>
          <w:rFonts w:ascii="Times New Roman" w:eastAsia="Times New Roman" w:hAnsi="Times New Roman" w:cs="Times New Roman"/>
          <w:bCs/>
          <w:lang w:val="pt-BR"/>
        </w:rPr>
        <w:t>atveju, vykdant šios pirkimo dalies sutartį, tiekėjas privalės vykdyti pasiūlymo kokybės kriterijaus (D) „tiekėjo siūlomas besąlyginio atliktų darbų defektų šalinimo laikotarpis“ nurodytus įsipareigojimus (Specialiųjų sąlygų priedas Nr. 6 „Sutarties projektas“</w:t>
      </w:r>
      <w:r w:rsidR="00D374E9" w:rsidRPr="00D374E9">
        <w:rPr>
          <w:rFonts w:ascii="Times New Roman" w:eastAsia="Times New Roman" w:hAnsi="Times New Roman" w:cs="Times New Roman"/>
          <w:bCs/>
          <w:lang w:val="pt-BR"/>
        </w:rPr>
        <w:t xml:space="preserve"> </w:t>
      </w:r>
      <w:r w:rsidRPr="00D374E9">
        <w:rPr>
          <w:rFonts w:ascii="Times New Roman" w:eastAsia="Times New Roman" w:hAnsi="Times New Roman" w:cs="Times New Roman"/>
          <w:bCs/>
          <w:lang w:val="pt-BR"/>
        </w:rPr>
        <w:t>5.</w:t>
      </w:r>
      <w:r w:rsidR="00D374E9" w:rsidRPr="00D374E9">
        <w:rPr>
          <w:rFonts w:ascii="Times New Roman" w:eastAsia="Times New Roman" w:hAnsi="Times New Roman" w:cs="Times New Roman"/>
          <w:bCs/>
          <w:lang w:val="pt-BR"/>
        </w:rPr>
        <w:t>5</w:t>
      </w:r>
      <w:r w:rsidRPr="00D374E9">
        <w:rPr>
          <w:rFonts w:ascii="Times New Roman" w:eastAsia="Times New Roman" w:hAnsi="Times New Roman" w:cs="Times New Roman"/>
          <w:bCs/>
          <w:lang w:val="pt-BR"/>
        </w:rPr>
        <w:t xml:space="preserve">. </w:t>
      </w:r>
      <w:r w:rsidR="00D374E9" w:rsidRPr="00D374E9">
        <w:rPr>
          <w:rFonts w:ascii="Times New Roman" w:eastAsia="Times New Roman" w:hAnsi="Times New Roman" w:cs="Times New Roman"/>
          <w:bCs/>
          <w:lang w:val="pt-BR"/>
        </w:rPr>
        <w:t xml:space="preserve">ir 11.2. </w:t>
      </w:r>
      <w:r w:rsidRPr="00D374E9">
        <w:rPr>
          <w:rFonts w:ascii="Times New Roman" w:eastAsia="Times New Roman" w:hAnsi="Times New Roman" w:cs="Times New Roman"/>
          <w:bCs/>
          <w:lang w:val="pt-BR"/>
        </w:rPr>
        <w:t xml:space="preserve">p., </w:t>
      </w:r>
      <w:bookmarkStart w:id="14" w:name="_Hlk169856368"/>
      <w:r w:rsidRPr="00D374E9">
        <w:rPr>
          <w:rFonts w:ascii="Times New Roman" w:eastAsia="Times New Roman" w:hAnsi="Times New Roman" w:cs="Times New Roman"/>
          <w:bCs/>
          <w:lang w:val="pt-BR"/>
        </w:rPr>
        <w:t>tai esminė pirkimo sutarties sąlyga</w:t>
      </w:r>
      <w:bookmarkEnd w:id="14"/>
      <w:r w:rsidRPr="00D374E9">
        <w:rPr>
          <w:rFonts w:ascii="Times New Roman" w:eastAsia="Times New Roman" w:hAnsi="Times New Roman" w:cs="Times New Roman"/>
          <w:bCs/>
          <w:lang w:val="pt-BR"/>
        </w:rPr>
        <w:t>).</w:t>
      </w:r>
    </w:p>
    <w:p w14:paraId="5DB65264" w14:textId="52ECB3C7" w:rsidR="0050133A" w:rsidRPr="00D374E9" w:rsidRDefault="0050133A" w:rsidP="0050133A">
      <w:pPr>
        <w:numPr>
          <w:ilvl w:val="0"/>
          <w:numId w:val="45"/>
        </w:numPr>
        <w:shd w:val="clear" w:color="auto" w:fill="FFFFFF"/>
        <w:tabs>
          <w:tab w:val="left" w:pos="1080"/>
        </w:tabs>
        <w:suppressAutoHyphens/>
        <w:spacing w:before="120" w:after="120" w:line="240" w:lineRule="auto"/>
        <w:ind w:left="0" w:firstLine="720"/>
        <w:jc w:val="both"/>
        <w:rPr>
          <w:rFonts w:ascii="Times New Roman" w:eastAsia="Times New Roman" w:hAnsi="Times New Roman" w:cs="Times New Roman"/>
          <w:bCs/>
          <w:lang w:val="pt-BR"/>
        </w:rPr>
      </w:pPr>
      <w:r w:rsidRPr="00D374E9">
        <w:rPr>
          <w:rFonts w:ascii="Times New Roman" w:eastAsia="Times New Roman" w:hAnsi="Times New Roman" w:cs="Times New Roman"/>
          <w:bCs/>
          <w:lang w:val="pt-BR"/>
        </w:rPr>
        <w:t>Pirkimo laimėjimo atveju, vykdant šios pirkimo dalies sutartį, visą Sutarties galiojimo laiką, darbų vykdyme tiesiogiai turės dalyvauti tiekėjas – ūkio subjektas kurio atitinkami duomenys buvo vertinami suteikiant pasiūlymo kokybės kriterijaus (T) „</w:t>
      </w:r>
      <w:bookmarkStart w:id="15" w:name="_Hlk202880972"/>
      <w:r w:rsidR="00E65EA6" w:rsidRPr="00D374E9">
        <w:rPr>
          <w:rFonts w:ascii="Times New Roman" w:eastAsia="Times New Roman" w:hAnsi="Times New Roman" w:cs="Times New Roman"/>
          <w:bCs/>
          <w:lang w:val="pt-BR"/>
        </w:rPr>
        <w:t>tiekėjo – ūkio subjekto įsipareigojimų laikymasis</w:t>
      </w:r>
      <w:bookmarkEnd w:id="15"/>
      <w:r w:rsidRPr="00D374E9">
        <w:rPr>
          <w:rFonts w:ascii="Times New Roman" w:eastAsia="Times New Roman" w:hAnsi="Times New Roman" w:cs="Times New Roman"/>
          <w:bCs/>
          <w:lang w:val="pt-BR"/>
        </w:rPr>
        <w:t>“ balus (Specialiųjų sąlygų priedas Nr. 6 „Sutarties projektas“</w:t>
      </w:r>
      <w:r w:rsidR="00D374E9" w:rsidRPr="00D374E9">
        <w:rPr>
          <w:rFonts w:ascii="Times New Roman" w:eastAsia="Times New Roman" w:hAnsi="Times New Roman" w:cs="Times New Roman"/>
          <w:bCs/>
          <w:lang w:val="pt-BR"/>
        </w:rPr>
        <w:t xml:space="preserve"> </w:t>
      </w:r>
      <w:r w:rsidRPr="00D374E9">
        <w:rPr>
          <w:rFonts w:ascii="Times New Roman" w:eastAsia="Times New Roman" w:hAnsi="Times New Roman" w:cs="Times New Roman"/>
          <w:bCs/>
          <w:lang w:val="pt-BR"/>
        </w:rPr>
        <w:t>5.</w:t>
      </w:r>
      <w:r w:rsidR="00D374E9" w:rsidRPr="00D374E9">
        <w:rPr>
          <w:rFonts w:ascii="Times New Roman" w:eastAsia="Times New Roman" w:hAnsi="Times New Roman" w:cs="Times New Roman"/>
          <w:bCs/>
          <w:lang w:val="pt-BR"/>
        </w:rPr>
        <w:t>3</w:t>
      </w:r>
      <w:r w:rsidRPr="00D374E9">
        <w:rPr>
          <w:rFonts w:ascii="Times New Roman" w:eastAsia="Times New Roman" w:hAnsi="Times New Roman" w:cs="Times New Roman"/>
          <w:bCs/>
          <w:lang w:val="pt-BR"/>
        </w:rPr>
        <w:t xml:space="preserve">. </w:t>
      </w:r>
      <w:r w:rsidR="00D374E9" w:rsidRPr="00D374E9">
        <w:rPr>
          <w:rFonts w:ascii="Times New Roman" w:eastAsia="Times New Roman" w:hAnsi="Times New Roman" w:cs="Times New Roman"/>
          <w:bCs/>
          <w:lang w:val="pt-BR"/>
        </w:rPr>
        <w:t xml:space="preserve">ir 11.3. </w:t>
      </w:r>
      <w:r w:rsidRPr="00D374E9">
        <w:rPr>
          <w:rFonts w:ascii="Times New Roman" w:eastAsia="Times New Roman" w:hAnsi="Times New Roman" w:cs="Times New Roman"/>
          <w:bCs/>
          <w:lang w:val="pt-BR"/>
        </w:rPr>
        <w:t>p., tai esminė pirkimo sutarties sąlyga).</w:t>
      </w:r>
    </w:p>
    <w:p w14:paraId="3683A6E9" w14:textId="4C6AA089" w:rsidR="0050133A" w:rsidRPr="00D374E9" w:rsidRDefault="0050133A" w:rsidP="0050133A">
      <w:pPr>
        <w:numPr>
          <w:ilvl w:val="0"/>
          <w:numId w:val="45"/>
        </w:numPr>
        <w:shd w:val="clear" w:color="auto" w:fill="FFFFFF"/>
        <w:tabs>
          <w:tab w:val="left" w:pos="1080"/>
        </w:tabs>
        <w:suppressAutoHyphens/>
        <w:spacing w:before="120" w:after="120" w:line="240" w:lineRule="auto"/>
        <w:ind w:left="0" w:firstLine="720"/>
        <w:jc w:val="both"/>
        <w:rPr>
          <w:rFonts w:ascii="Times New Roman" w:eastAsia="Times New Roman" w:hAnsi="Times New Roman" w:cs="Times New Roman"/>
          <w:bCs/>
          <w:lang w:val="pt-BR"/>
        </w:rPr>
      </w:pPr>
      <w:r w:rsidRPr="00D374E9">
        <w:rPr>
          <w:rFonts w:ascii="Times New Roman" w:eastAsia="Times New Roman" w:hAnsi="Times New Roman" w:cs="Times New Roman"/>
          <w:bCs/>
          <w:lang w:val="pt-BR"/>
        </w:rPr>
        <w:t>Pirkimo laimėjimo atveju, vykdant šios pirkimo dalies sutartį, visą Sutarties galiojimo laiką, statybos darbams turės vadovauti specialistas kurio atitinkami duomenys buvo vertinami suteikiant pasiūlymo kokybės kriterijaus (V) „</w:t>
      </w:r>
      <w:bookmarkStart w:id="16" w:name="_Hlk202881028"/>
      <w:r w:rsidR="00E65EA6" w:rsidRPr="00D374E9">
        <w:rPr>
          <w:rFonts w:ascii="Times New Roman" w:eastAsia="Times New Roman" w:hAnsi="Times New Roman" w:cs="Times New Roman"/>
          <w:bCs/>
          <w:lang w:val="pt-BR"/>
        </w:rPr>
        <w:t>tiekėjo siūlomo statybos darbų vadovo įsipareigojimų laikymasis</w:t>
      </w:r>
      <w:bookmarkEnd w:id="16"/>
      <w:r w:rsidRPr="00D374E9">
        <w:rPr>
          <w:rFonts w:ascii="Times New Roman" w:eastAsia="Times New Roman" w:hAnsi="Times New Roman" w:cs="Times New Roman"/>
          <w:bCs/>
          <w:lang w:val="pt-BR"/>
        </w:rPr>
        <w:t>“ balus (Specialiųjų sąlygų priedas Nr. 6 „Sutarties projektas“</w:t>
      </w:r>
      <w:r w:rsidR="00D374E9" w:rsidRPr="00D374E9">
        <w:rPr>
          <w:rFonts w:ascii="Times New Roman" w:eastAsia="Times New Roman" w:hAnsi="Times New Roman" w:cs="Times New Roman"/>
          <w:bCs/>
          <w:lang w:val="pt-BR"/>
        </w:rPr>
        <w:t xml:space="preserve"> </w:t>
      </w:r>
      <w:r w:rsidRPr="00D374E9">
        <w:rPr>
          <w:rFonts w:ascii="Times New Roman" w:eastAsia="Times New Roman" w:hAnsi="Times New Roman" w:cs="Times New Roman"/>
          <w:bCs/>
          <w:lang w:val="pt-BR"/>
        </w:rPr>
        <w:t>5.</w:t>
      </w:r>
      <w:r w:rsidR="00D374E9" w:rsidRPr="00D374E9">
        <w:rPr>
          <w:rFonts w:ascii="Times New Roman" w:eastAsia="Times New Roman" w:hAnsi="Times New Roman" w:cs="Times New Roman"/>
          <w:bCs/>
          <w:lang w:val="pt-BR"/>
        </w:rPr>
        <w:t>4</w:t>
      </w:r>
      <w:r w:rsidRPr="00D374E9">
        <w:rPr>
          <w:rFonts w:ascii="Times New Roman" w:eastAsia="Times New Roman" w:hAnsi="Times New Roman" w:cs="Times New Roman"/>
          <w:bCs/>
          <w:lang w:val="pt-BR"/>
        </w:rPr>
        <w:t xml:space="preserve">. </w:t>
      </w:r>
      <w:r w:rsidR="00D374E9" w:rsidRPr="00D374E9">
        <w:rPr>
          <w:rFonts w:ascii="Times New Roman" w:eastAsia="Times New Roman" w:hAnsi="Times New Roman" w:cs="Times New Roman"/>
          <w:bCs/>
          <w:lang w:val="pt-BR"/>
        </w:rPr>
        <w:t xml:space="preserve">ir 11.4. </w:t>
      </w:r>
      <w:r w:rsidRPr="00D374E9">
        <w:rPr>
          <w:rFonts w:ascii="Times New Roman" w:eastAsia="Times New Roman" w:hAnsi="Times New Roman" w:cs="Times New Roman"/>
          <w:bCs/>
          <w:lang w:val="pt-BR"/>
        </w:rPr>
        <w:t>p., tai esminė pirkimo sutarties sąlyga).</w:t>
      </w:r>
    </w:p>
    <w:p w14:paraId="73A717A7" w14:textId="63A6135A" w:rsidR="0050133A" w:rsidRPr="00F47759" w:rsidRDefault="003B226E" w:rsidP="00F47759">
      <w:pPr>
        <w:numPr>
          <w:ilvl w:val="0"/>
          <w:numId w:val="45"/>
        </w:numPr>
        <w:shd w:val="clear" w:color="auto" w:fill="FFFFFF"/>
        <w:tabs>
          <w:tab w:val="left" w:pos="1080"/>
        </w:tabs>
        <w:suppressAutoHyphens/>
        <w:spacing w:before="120" w:after="120" w:line="240" w:lineRule="auto"/>
        <w:ind w:left="0" w:firstLine="720"/>
        <w:jc w:val="both"/>
        <w:rPr>
          <w:rFonts w:ascii="Times New Roman" w:eastAsia="Times New Roman" w:hAnsi="Times New Roman" w:cs="Times New Roman"/>
          <w:bCs/>
          <w:lang w:val="pt-BR"/>
        </w:rPr>
      </w:pPr>
      <w:r w:rsidRPr="00F47759">
        <w:rPr>
          <w:rFonts w:ascii="Times New Roman" w:hAnsi="Times New Roman" w:cs="Times New Roman"/>
          <w:lang w:val="pt-BR"/>
        </w:rPr>
        <w:t xml:space="preserve">Atsižvelgiant į tai, kad </w:t>
      </w:r>
      <w:r w:rsidRPr="00F47759">
        <w:rPr>
          <w:rFonts w:ascii="Times New Roman" w:hAnsi="Times New Roman" w:cs="Times New Roman"/>
          <w:lang w:val="pt-BR"/>
        </w:rPr>
        <w:t>pasiūlymo kokybės „(T) tiekėjo – ūkio subjekto įsipareigojimų laikymasis“ ir „(V) tiekėjo siūlomo statybos darbų vadovo įsipareigojimų laikymasis“ kriterij</w:t>
      </w:r>
      <w:r w:rsidRPr="00F47759">
        <w:rPr>
          <w:rFonts w:ascii="Times New Roman" w:hAnsi="Times New Roman" w:cs="Times New Roman"/>
          <w:lang w:val="pt-BR"/>
        </w:rPr>
        <w:t xml:space="preserve">ai yra derinami su kvalifikacijos reikalavimais pagal </w:t>
      </w:r>
      <w:r w:rsidRPr="00F47759">
        <w:rPr>
          <w:rFonts w:ascii="Times New Roman" w:hAnsi="Times New Roman" w:cs="Times New Roman"/>
          <w:lang w:val="pt-BR"/>
        </w:rPr>
        <w:t xml:space="preserve">Viešųjų pirkimų tarnybos direktoriaus 2017 m. birželio 29 d. aktualios redakcijos įsakymu Nr. 1S-105 patvirtinta </w:t>
      </w:r>
      <w:r w:rsidRPr="00F47759">
        <w:rPr>
          <w:rFonts w:ascii="Times New Roman" w:hAnsi="Times New Roman" w:cs="Times New Roman"/>
          <w:lang w:val="pt-BR"/>
        </w:rPr>
        <w:lastRenderedPageBreak/>
        <w:t>Tiekėjo kvalifikacijos reikalavimų nustatymo metodik</w:t>
      </w:r>
      <w:r w:rsidRPr="00F47759">
        <w:rPr>
          <w:rFonts w:ascii="Times New Roman" w:hAnsi="Times New Roman" w:cs="Times New Roman"/>
          <w:lang w:val="pt-BR"/>
        </w:rPr>
        <w:t xml:space="preserve">ą ir </w:t>
      </w:r>
      <w:r w:rsidRPr="00F47759">
        <w:rPr>
          <w:rFonts w:ascii="Times New Roman" w:hAnsi="Times New Roman" w:cs="Times New Roman"/>
          <w:lang w:val="pt-BR"/>
        </w:rPr>
        <w:t xml:space="preserve">Viešųjų pirkimų tarnybos </w:t>
      </w:r>
      <w:r w:rsidRPr="00F47759">
        <w:rPr>
          <w:rFonts w:ascii="Times New Roman" w:hAnsi="Times New Roman" w:cs="Times New Roman"/>
          <w:lang w:val="pt-BR"/>
        </w:rPr>
        <w:t xml:space="preserve">patvirtintų </w:t>
      </w:r>
      <w:r w:rsidRPr="00F47759">
        <w:rPr>
          <w:rFonts w:ascii="Times New Roman" w:hAnsi="Times New Roman" w:cs="Times New Roman"/>
          <w:lang w:val="pt-BR"/>
        </w:rPr>
        <w:t>Statybos darbų pirkimų gair</w:t>
      </w:r>
      <w:r w:rsidRPr="00F47759">
        <w:rPr>
          <w:rFonts w:ascii="Times New Roman" w:hAnsi="Times New Roman" w:cs="Times New Roman"/>
          <w:lang w:val="pt-BR"/>
        </w:rPr>
        <w:t>ių 1 priedo “</w:t>
      </w:r>
      <w:r w:rsidRPr="00F47759">
        <w:rPr>
          <w:rFonts w:ascii="Times New Roman" w:hAnsi="Times New Roman" w:cs="Times New Roman"/>
          <w:lang w:val="pt-BR"/>
        </w:rPr>
        <w:t>Pavyzdiniai ekonominio naudingumo vertinimo kriterijai ir jų vertinimas</w:t>
      </w:r>
      <w:r w:rsidRPr="00F47759">
        <w:rPr>
          <w:rFonts w:ascii="Times New Roman" w:hAnsi="Times New Roman" w:cs="Times New Roman"/>
          <w:lang w:val="pt-BR"/>
        </w:rPr>
        <w:t xml:space="preserve">” reikalavimus, kai tiekėjas teikia duomenis apie tinkamai ankščiau įvykdytas (įgyvendintas) sutartis, tuo atveju jei </w:t>
      </w:r>
      <w:r w:rsidR="0050133A" w:rsidRPr="00F47759">
        <w:rPr>
          <w:rFonts w:ascii="Times New Roman" w:hAnsi="Times New Roman" w:cs="Times New Roman"/>
          <w:lang w:val="pt-BR"/>
        </w:rPr>
        <w:t xml:space="preserve">tiekėjas </w:t>
      </w:r>
      <w:r w:rsidRPr="00F47759">
        <w:rPr>
          <w:rFonts w:ascii="Times New Roman" w:hAnsi="Times New Roman" w:cs="Times New Roman"/>
          <w:lang w:val="pt-BR"/>
        </w:rPr>
        <w:t xml:space="preserve">šių ekonominio naudingumo kriterijų </w:t>
      </w:r>
      <w:r w:rsidR="0050133A" w:rsidRPr="00F47759">
        <w:rPr>
          <w:rFonts w:ascii="Times New Roman" w:hAnsi="Times New Roman" w:cs="Times New Roman"/>
          <w:lang w:val="pt-BR"/>
        </w:rPr>
        <w:t>įvertinimui pateiks melagingus duomenis, toks pasiūlymas bus atmetamas pagal specialiųjų pirkimo sąlygų 9.3.10. p. nuostatas.</w:t>
      </w:r>
    </w:p>
    <w:p w14:paraId="6C4347CB" w14:textId="77777777" w:rsidR="0050133A" w:rsidRDefault="0050133A" w:rsidP="0050133A"/>
    <w:p w14:paraId="6C2626C3" w14:textId="77777777" w:rsidR="0050133A" w:rsidRDefault="0050133A" w:rsidP="0050133A"/>
    <w:p w14:paraId="0EA9F5F6" w14:textId="77777777" w:rsidR="0050133A" w:rsidRDefault="0050133A" w:rsidP="0050133A"/>
    <w:p w14:paraId="294DA03B" w14:textId="77777777" w:rsidR="0050133A" w:rsidRPr="00705679" w:rsidRDefault="0050133A" w:rsidP="0050133A">
      <w:pPr>
        <w:jc w:val="center"/>
        <w:rPr>
          <w:rFonts w:ascii="Times New Roman" w:hAnsi="Times New Roman" w:cs="Times New Roman"/>
          <w:b/>
          <w:bCs/>
          <w:lang w:val="pt-BR"/>
        </w:rPr>
      </w:pPr>
      <w:r w:rsidRPr="00705679">
        <w:rPr>
          <w:rFonts w:ascii="Times New Roman" w:hAnsi="Times New Roman" w:cs="Times New Roman"/>
          <w:b/>
          <w:bCs/>
          <w:lang w:val="pt-BR"/>
        </w:rPr>
        <w:t>I</w:t>
      </w:r>
      <w:r>
        <w:rPr>
          <w:rFonts w:ascii="Times New Roman" w:hAnsi="Times New Roman" w:cs="Times New Roman"/>
          <w:b/>
          <w:bCs/>
          <w:lang w:val="pt-BR"/>
        </w:rPr>
        <w:t>I</w:t>
      </w:r>
      <w:r w:rsidRPr="00705679">
        <w:rPr>
          <w:rFonts w:ascii="Times New Roman" w:hAnsi="Times New Roman" w:cs="Times New Roman"/>
          <w:b/>
          <w:bCs/>
          <w:lang w:val="pt-BR"/>
        </w:rPr>
        <w:t xml:space="preserve"> pirkimo dalis</w:t>
      </w:r>
    </w:p>
    <w:p w14:paraId="2208C450" w14:textId="77777777" w:rsidR="0050133A" w:rsidRPr="00705679" w:rsidRDefault="0050133A" w:rsidP="0050133A">
      <w:pPr>
        <w:numPr>
          <w:ilvl w:val="0"/>
          <w:numId w:val="46"/>
        </w:numPr>
        <w:shd w:val="clear" w:color="auto" w:fill="FFFFFF"/>
        <w:tabs>
          <w:tab w:val="left" w:pos="1080"/>
        </w:tabs>
        <w:suppressAutoHyphens/>
        <w:spacing w:before="120" w:after="120" w:line="240" w:lineRule="auto"/>
        <w:jc w:val="both"/>
        <w:rPr>
          <w:rFonts w:ascii="Times New Roman" w:eastAsia="Times New Roman" w:hAnsi="Times New Roman" w:cs="Times New Roman"/>
          <w:bCs/>
          <w:lang w:val="pt-BR"/>
        </w:rPr>
      </w:pPr>
      <w:r w:rsidRPr="00705679">
        <w:rPr>
          <w:rFonts w:ascii="Times New Roman" w:eastAsia="Times New Roman" w:hAnsi="Times New Roman" w:cs="Times New Roman"/>
          <w:bCs/>
          <w:lang w:val="pt-BR"/>
        </w:rPr>
        <w:t>Ekonomiškai naudingiausio pasiūlymo vertinimo kriterijaus kainos ir kokybės santykis:</w:t>
      </w:r>
    </w:p>
    <w:tbl>
      <w:tblPr>
        <w:tblW w:w="10325" w:type="dxa"/>
        <w:jc w:val="center"/>
        <w:tblLayout w:type="fixed"/>
        <w:tblLook w:val="0000" w:firstRow="0" w:lastRow="0" w:firstColumn="0" w:lastColumn="0" w:noHBand="0" w:noVBand="0"/>
      </w:tblPr>
      <w:tblGrid>
        <w:gridCol w:w="6835"/>
        <w:gridCol w:w="3490"/>
      </w:tblGrid>
      <w:tr w:rsidR="0050133A" w:rsidRPr="00705679" w14:paraId="6DF7CEE3" w14:textId="77777777" w:rsidTr="00387B37">
        <w:trPr>
          <w:cantSplit/>
          <w:trHeight w:val="435"/>
          <w:jc w:val="center"/>
        </w:trPr>
        <w:tc>
          <w:tcPr>
            <w:tcW w:w="6835" w:type="dxa"/>
            <w:tcBorders>
              <w:top w:val="single" w:sz="4" w:space="0" w:color="000000"/>
              <w:left w:val="single" w:sz="4" w:space="0" w:color="000000"/>
              <w:bottom w:val="single" w:sz="4" w:space="0" w:color="000000"/>
            </w:tcBorders>
            <w:vAlign w:val="center"/>
          </w:tcPr>
          <w:p w14:paraId="455FF27A" w14:textId="77777777" w:rsidR="0050133A" w:rsidRPr="00705679" w:rsidRDefault="0050133A" w:rsidP="00387B37">
            <w:pPr>
              <w:suppressAutoHyphens/>
              <w:snapToGrid w:val="0"/>
              <w:spacing w:after="0" w:line="240" w:lineRule="auto"/>
              <w:jc w:val="center"/>
              <w:rPr>
                <w:rFonts w:ascii="Times New Roman" w:eastAsia="Calibri" w:hAnsi="Times New Roman" w:cs="Times New Roman"/>
                <w:b/>
                <w:bCs/>
                <w:lang w:eastAsia="ar-SA"/>
              </w:rPr>
            </w:pPr>
            <w:r w:rsidRPr="00705679">
              <w:rPr>
                <w:rFonts w:ascii="Times New Roman" w:eastAsia="Calibri" w:hAnsi="Times New Roman" w:cs="Times New Roman"/>
                <w:b/>
                <w:bCs/>
                <w:lang w:eastAsia="ar-SA"/>
              </w:rPr>
              <w:t>Vertinimo kriterijus</w:t>
            </w:r>
          </w:p>
        </w:tc>
        <w:tc>
          <w:tcPr>
            <w:tcW w:w="3490" w:type="dxa"/>
            <w:tcBorders>
              <w:top w:val="single" w:sz="4" w:space="0" w:color="000000"/>
              <w:left w:val="single" w:sz="4" w:space="0" w:color="000000"/>
              <w:bottom w:val="single" w:sz="4" w:space="0" w:color="000000"/>
              <w:right w:val="single" w:sz="4" w:space="0" w:color="000000"/>
            </w:tcBorders>
            <w:vAlign w:val="center"/>
          </w:tcPr>
          <w:p w14:paraId="0CE5FBC1" w14:textId="77777777" w:rsidR="0050133A" w:rsidRPr="00705679" w:rsidRDefault="0050133A" w:rsidP="00387B37">
            <w:pPr>
              <w:suppressAutoHyphens/>
              <w:snapToGrid w:val="0"/>
              <w:spacing w:after="0" w:line="240" w:lineRule="auto"/>
              <w:jc w:val="center"/>
              <w:rPr>
                <w:rFonts w:ascii="Times New Roman" w:eastAsia="Calibri" w:hAnsi="Times New Roman" w:cs="Times New Roman"/>
                <w:b/>
                <w:bCs/>
                <w:lang w:val="pt-BR" w:eastAsia="ar-SA"/>
              </w:rPr>
            </w:pPr>
            <w:r w:rsidRPr="00705679">
              <w:rPr>
                <w:rFonts w:ascii="Times New Roman" w:eastAsia="Calibri" w:hAnsi="Times New Roman" w:cs="Times New Roman"/>
                <w:b/>
                <w:bCs/>
                <w:lang w:val="pt-BR" w:eastAsia="ar-SA"/>
              </w:rPr>
              <w:t>Skiriami balai ekonominio naudingumo įvertinime</w:t>
            </w:r>
          </w:p>
        </w:tc>
      </w:tr>
      <w:tr w:rsidR="0050133A" w:rsidRPr="00705679" w14:paraId="7D163D19" w14:textId="77777777" w:rsidTr="00387B37">
        <w:trPr>
          <w:cantSplit/>
          <w:trHeight w:val="435"/>
          <w:jc w:val="center"/>
        </w:trPr>
        <w:tc>
          <w:tcPr>
            <w:tcW w:w="6835" w:type="dxa"/>
            <w:tcBorders>
              <w:top w:val="single" w:sz="4" w:space="0" w:color="000000"/>
              <w:left w:val="single" w:sz="4" w:space="0" w:color="000000"/>
              <w:bottom w:val="single" w:sz="4" w:space="0" w:color="000000"/>
            </w:tcBorders>
            <w:vAlign w:val="center"/>
          </w:tcPr>
          <w:p w14:paraId="56C8C802" w14:textId="77777777" w:rsidR="0050133A" w:rsidRPr="00705679" w:rsidRDefault="0050133A" w:rsidP="00387B37">
            <w:pPr>
              <w:suppressAutoHyphens/>
              <w:snapToGrid w:val="0"/>
              <w:spacing w:after="0" w:line="240" w:lineRule="auto"/>
              <w:rPr>
                <w:rFonts w:ascii="Times New Roman" w:eastAsia="Calibri" w:hAnsi="Times New Roman" w:cs="Times New Roman"/>
                <w:lang w:eastAsia="ar-SA"/>
              </w:rPr>
            </w:pPr>
            <w:r w:rsidRPr="00705679">
              <w:rPr>
                <w:rFonts w:ascii="Times New Roman" w:eastAsia="Calibri" w:hAnsi="Times New Roman" w:cs="Times New Roman"/>
                <w:lang w:eastAsia="ar-SA"/>
              </w:rPr>
              <w:t>1. Pasiūlymo kaina (K)</w:t>
            </w:r>
          </w:p>
        </w:tc>
        <w:tc>
          <w:tcPr>
            <w:tcW w:w="3490" w:type="dxa"/>
            <w:tcBorders>
              <w:top w:val="single" w:sz="4" w:space="0" w:color="000000"/>
              <w:left w:val="single" w:sz="4" w:space="0" w:color="000000"/>
              <w:bottom w:val="single" w:sz="4" w:space="0" w:color="000000"/>
              <w:right w:val="single" w:sz="4" w:space="0" w:color="000000"/>
            </w:tcBorders>
            <w:vAlign w:val="center"/>
          </w:tcPr>
          <w:p w14:paraId="6FADE424" w14:textId="77777777" w:rsidR="0050133A" w:rsidRPr="00705679" w:rsidRDefault="0050133A" w:rsidP="00387B37">
            <w:pPr>
              <w:suppressAutoHyphens/>
              <w:snapToGrid w:val="0"/>
              <w:spacing w:after="0" w:line="240" w:lineRule="auto"/>
              <w:jc w:val="center"/>
              <w:rPr>
                <w:rFonts w:ascii="Times New Roman" w:eastAsia="Calibri" w:hAnsi="Times New Roman" w:cs="Times New Roman"/>
                <w:lang w:eastAsia="ar-SA"/>
              </w:rPr>
            </w:pPr>
            <w:r w:rsidRPr="00705679">
              <w:rPr>
                <w:rFonts w:ascii="Times New Roman" w:eastAsia="Calibri" w:hAnsi="Times New Roman" w:cs="Times New Roman"/>
                <w:lang w:eastAsia="ar-SA"/>
              </w:rPr>
              <w:t>A=8</w:t>
            </w:r>
            <w:r>
              <w:rPr>
                <w:rFonts w:ascii="Times New Roman" w:eastAsia="Calibri" w:hAnsi="Times New Roman" w:cs="Times New Roman"/>
                <w:lang w:eastAsia="ar-SA"/>
              </w:rPr>
              <w:t>4</w:t>
            </w:r>
          </w:p>
        </w:tc>
      </w:tr>
      <w:tr w:rsidR="0050133A" w:rsidRPr="00705679" w14:paraId="3F784800" w14:textId="77777777" w:rsidTr="00387B37">
        <w:trPr>
          <w:cantSplit/>
          <w:trHeight w:val="435"/>
          <w:jc w:val="center"/>
        </w:trPr>
        <w:tc>
          <w:tcPr>
            <w:tcW w:w="6835" w:type="dxa"/>
            <w:tcBorders>
              <w:top w:val="single" w:sz="4" w:space="0" w:color="000000"/>
              <w:left w:val="single" w:sz="4" w:space="0" w:color="000000"/>
              <w:bottom w:val="single" w:sz="4" w:space="0" w:color="000000"/>
            </w:tcBorders>
            <w:vAlign w:val="center"/>
          </w:tcPr>
          <w:p w14:paraId="5932EA62" w14:textId="77777777" w:rsidR="0050133A" w:rsidRPr="00705679" w:rsidRDefault="0050133A" w:rsidP="00387B37">
            <w:pPr>
              <w:suppressAutoHyphens/>
              <w:snapToGrid w:val="0"/>
              <w:spacing w:after="0" w:line="240" w:lineRule="auto"/>
              <w:rPr>
                <w:rFonts w:ascii="Times New Roman" w:eastAsia="Calibri" w:hAnsi="Times New Roman" w:cs="Times New Roman"/>
                <w:lang w:eastAsia="ar-SA"/>
              </w:rPr>
            </w:pPr>
            <w:r w:rsidRPr="00705679">
              <w:rPr>
                <w:rFonts w:ascii="Times New Roman" w:eastAsia="Calibri" w:hAnsi="Times New Roman" w:cs="Times New Roman"/>
                <w:lang w:eastAsia="ar-SA"/>
              </w:rPr>
              <w:t>2. Pasiūlymo kokybė (D) tiekėjo siūlomas besąlyginio atliktų darbų defektų šalinimo laikotarpis.</w:t>
            </w:r>
          </w:p>
        </w:tc>
        <w:tc>
          <w:tcPr>
            <w:tcW w:w="3490" w:type="dxa"/>
            <w:tcBorders>
              <w:top w:val="single" w:sz="4" w:space="0" w:color="000000"/>
              <w:left w:val="single" w:sz="4" w:space="0" w:color="000000"/>
              <w:bottom w:val="single" w:sz="4" w:space="0" w:color="000000"/>
              <w:right w:val="single" w:sz="4" w:space="0" w:color="000000"/>
            </w:tcBorders>
            <w:vAlign w:val="center"/>
          </w:tcPr>
          <w:p w14:paraId="115686A6" w14:textId="77777777" w:rsidR="0050133A" w:rsidRPr="00705679" w:rsidRDefault="0050133A" w:rsidP="00387B37">
            <w:pPr>
              <w:suppressAutoHyphens/>
              <w:snapToGrid w:val="0"/>
              <w:spacing w:after="0" w:line="240" w:lineRule="auto"/>
              <w:jc w:val="center"/>
              <w:rPr>
                <w:rFonts w:ascii="Times New Roman" w:eastAsia="Calibri" w:hAnsi="Times New Roman" w:cs="Times New Roman"/>
                <w:lang w:eastAsia="ar-SA"/>
              </w:rPr>
            </w:pPr>
            <w:r w:rsidRPr="00705679">
              <w:rPr>
                <w:rFonts w:ascii="Times New Roman" w:eastAsia="Calibri" w:hAnsi="Times New Roman" w:cs="Times New Roman"/>
                <w:lang w:eastAsia="ar-SA"/>
              </w:rPr>
              <w:t>D=6</w:t>
            </w:r>
          </w:p>
        </w:tc>
      </w:tr>
      <w:tr w:rsidR="0050133A" w:rsidRPr="00705679" w14:paraId="3080C556" w14:textId="77777777" w:rsidTr="00387B37">
        <w:trPr>
          <w:cantSplit/>
          <w:trHeight w:val="435"/>
          <w:jc w:val="center"/>
        </w:trPr>
        <w:tc>
          <w:tcPr>
            <w:tcW w:w="6835" w:type="dxa"/>
            <w:tcBorders>
              <w:top w:val="single" w:sz="4" w:space="0" w:color="000000"/>
              <w:left w:val="single" w:sz="4" w:space="0" w:color="000000"/>
              <w:bottom w:val="single" w:sz="4" w:space="0" w:color="000000"/>
            </w:tcBorders>
            <w:vAlign w:val="center"/>
          </w:tcPr>
          <w:p w14:paraId="046EFC99" w14:textId="06950391" w:rsidR="0050133A" w:rsidRPr="00705679" w:rsidRDefault="0050133A" w:rsidP="00387B37">
            <w:pPr>
              <w:suppressAutoHyphens/>
              <w:snapToGrid w:val="0"/>
              <w:spacing w:after="0" w:line="240" w:lineRule="auto"/>
              <w:rPr>
                <w:rFonts w:ascii="Times New Roman" w:eastAsia="Calibri" w:hAnsi="Times New Roman" w:cs="Times New Roman"/>
                <w:lang w:eastAsia="ar-SA"/>
              </w:rPr>
            </w:pPr>
            <w:r w:rsidRPr="00705679">
              <w:rPr>
                <w:rFonts w:ascii="Times New Roman" w:eastAsia="Calibri" w:hAnsi="Times New Roman" w:cs="Times New Roman"/>
                <w:lang w:eastAsia="ar-SA"/>
              </w:rPr>
              <w:t>3. Pasiūlymo kokybė (T)</w:t>
            </w:r>
            <w:r w:rsidRPr="00705679">
              <w:rPr>
                <w:rFonts w:ascii="Times New Roman" w:eastAsia="Calibri" w:hAnsi="Times New Roman" w:cs="Times New Roman"/>
                <w:lang w:eastAsia="en-GB"/>
              </w:rPr>
              <w:t xml:space="preserve"> </w:t>
            </w:r>
            <w:r w:rsidR="00F5020F" w:rsidRPr="00F5020F">
              <w:rPr>
                <w:rFonts w:ascii="Times New Roman" w:eastAsia="Calibri" w:hAnsi="Times New Roman" w:cs="Times New Roman"/>
                <w:lang w:eastAsia="en-GB"/>
              </w:rPr>
              <w:t>tiekėjo – ūkio subjekto įsipareigojimų laikymasis</w:t>
            </w:r>
            <w:r w:rsidRPr="00705679">
              <w:rPr>
                <w:rFonts w:ascii="Times New Roman" w:eastAsia="Calibri" w:hAnsi="Times New Roman" w:cs="Times New Roman"/>
                <w:lang w:eastAsia="en-GB"/>
              </w:rPr>
              <w:t>.</w:t>
            </w:r>
          </w:p>
        </w:tc>
        <w:tc>
          <w:tcPr>
            <w:tcW w:w="3490" w:type="dxa"/>
            <w:tcBorders>
              <w:top w:val="single" w:sz="4" w:space="0" w:color="000000"/>
              <w:left w:val="single" w:sz="4" w:space="0" w:color="000000"/>
              <w:bottom w:val="single" w:sz="4" w:space="0" w:color="000000"/>
              <w:right w:val="single" w:sz="4" w:space="0" w:color="000000"/>
            </w:tcBorders>
            <w:vAlign w:val="center"/>
          </w:tcPr>
          <w:p w14:paraId="30DD2FD5" w14:textId="0BC5AFD0" w:rsidR="0050133A" w:rsidRPr="00705679" w:rsidRDefault="00D46ABE" w:rsidP="00387B37">
            <w:pPr>
              <w:suppressAutoHyphens/>
              <w:snapToGrid w:val="0"/>
              <w:spacing w:after="0" w:line="240" w:lineRule="auto"/>
              <w:jc w:val="center"/>
              <w:rPr>
                <w:rFonts w:ascii="Times New Roman" w:eastAsia="Calibri" w:hAnsi="Times New Roman" w:cs="Times New Roman"/>
                <w:lang w:eastAsia="ar-SA"/>
              </w:rPr>
            </w:pPr>
            <w:r>
              <w:rPr>
                <w:rFonts w:ascii="Times New Roman" w:eastAsia="Calibri" w:hAnsi="Times New Roman" w:cs="Times New Roman"/>
                <w:lang w:eastAsia="ar-SA"/>
              </w:rPr>
              <w:t>T</w:t>
            </w:r>
            <w:r w:rsidR="0050133A" w:rsidRPr="00705679">
              <w:rPr>
                <w:rFonts w:ascii="Times New Roman" w:eastAsia="Calibri" w:hAnsi="Times New Roman" w:cs="Times New Roman"/>
                <w:lang w:eastAsia="ar-SA"/>
              </w:rPr>
              <w:t>=</w:t>
            </w:r>
            <w:r w:rsidR="0050133A">
              <w:rPr>
                <w:rFonts w:ascii="Times New Roman" w:eastAsia="Calibri" w:hAnsi="Times New Roman" w:cs="Times New Roman"/>
                <w:lang w:eastAsia="ar-SA"/>
              </w:rPr>
              <w:t>5</w:t>
            </w:r>
          </w:p>
        </w:tc>
      </w:tr>
      <w:tr w:rsidR="0050133A" w:rsidRPr="00B65785" w14:paraId="08A6419A" w14:textId="77777777" w:rsidTr="00387B37">
        <w:trPr>
          <w:cantSplit/>
          <w:trHeight w:val="407"/>
          <w:jc w:val="center"/>
        </w:trPr>
        <w:tc>
          <w:tcPr>
            <w:tcW w:w="6835" w:type="dxa"/>
            <w:tcBorders>
              <w:top w:val="single" w:sz="4" w:space="0" w:color="000000"/>
              <w:left w:val="single" w:sz="4" w:space="0" w:color="000000"/>
              <w:bottom w:val="single" w:sz="4" w:space="0" w:color="000000"/>
            </w:tcBorders>
            <w:vAlign w:val="center"/>
          </w:tcPr>
          <w:p w14:paraId="571F4E9B" w14:textId="2B846101" w:rsidR="0050133A" w:rsidRPr="00B65785" w:rsidRDefault="0050133A" w:rsidP="00387B37">
            <w:pPr>
              <w:suppressAutoHyphens/>
              <w:snapToGrid w:val="0"/>
              <w:spacing w:after="0" w:line="240" w:lineRule="auto"/>
              <w:rPr>
                <w:rFonts w:ascii="Times New Roman" w:eastAsia="Calibri" w:hAnsi="Times New Roman" w:cs="Times New Roman"/>
                <w:lang w:eastAsia="ar-SA"/>
              </w:rPr>
            </w:pPr>
            <w:r w:rsidRPr="00B65785">
              <w:rPr>
                <w:rFonts w:ascii="Times New Roman" w:eastAsia="Calibri" w:hAnsi="Times New Roman" w:cs="Times New Roman"/>
                <w:lang w:eastAsia="ar-SA"/>
              </w:rPr>
              <w:t>4. Pasiūlymo kokybė (V)</w:t>
            </w:r>
            <w:r w:rsidRPr="00B65785">
              <w:rPr>
                <w:rFonts w:ascii="Times New Roman" w:eastAsia="Calibri" w:hAnsi="Times New Roman" w:cs="Times New Roman"/>
                <w:lang w:eastAsia="en-GB"/>
              </w:rPr>
              <w:t xml:space="preserve"> </w:t>
            </w:r>
            <w:r w:rsidR="00F5020F" w:rsidRPr="00F5020F">
              <w:rPr>
                <w:rFonts w:ascii="Times New Roman" w:eastAsia="Calibri" w:hAnsi="Times New Roman" w:cs="Times New Roman"/>
                <w:lang w:eastAsia="en-GB"/>
              </w:rPr>
              <w:t>tiekėjo siūlomo projekto vadovo įsipareigojimų laikymasis</w:t>
            </w:r>
            <w:r w:rsidR="00F5020F">
              <w:rPr>
                <w:rFonts w:ascii="Times New Roman" w:eastAsia="Calibri" w:hAnsi="Times New Roman" w:cs="Times New Roman"/>
                <w:lang w:eastAsia="en-GB"/>
              </w:rPr>
              <w:t>.</w:t>
            </w:r>
          </w:p>
        </w:tc>
        <w:tc>
          <w:tcPr>
            <w:tcW w:w="3490" w:type="dxa"/>
            <w:tcBorders>
              <w:top w:val="single" w:sz="4" w:space="0" w:color="000000"/>
              <w:left w:val="single" w:sz="4" w:space="0" w:color="000000"/>
              <w:bottom w:val="single" w:sz="4" w:space="0" w:color="000000"/>
              <w:right w:val="single" w:sz="4" w:space="0" w:color="000000"/>
            </w:tcBorders>
            <w:vAlign w:val="center"/>
          </w:tcPr>
          <w:p w14:paraId="67176C65" w14:textId="54646D2B" w:rsidR="0050133A" w:rsidRPr="00B65785" w:rsidRDefault="00D46ABE" w:rsidP="00387B37">
            <w:pPr>
              <w:suppressAutoHyphens/>
              <w:snapToGrid w:val="0"/>
              <w:spacing w:after="0" w:line="240" w:lineRule="auto"/>
              <w:jc w:val="center"/>
              <w:rPr>
                <w:rFonts w:ascii="Times New Roman" w:eastAsia="Calibri" w:hAnsi="Times New Roman" w:cs="Times New Roman"/>
                <w:lang w:eastAsia="ar-SA"/>
              </w:rPr>
            </w:pPr>
            <w:r>
              <w:rPr>
                <w:rFonts w:ascii="Times New Roman" w:eastAsia="Calibri" w:hAnsi="Times New Roman" w:cs="Times New Roman"/>
                <w:lang w:eastAsia="ar-SA"/>
              </w:rPr>
              <w:t>V</w:t>
            </w:r>
            <w:r w:rsidR="0050133A" w:rsidRPr="00B65785">
              <w:rPr>
                <w:rFonts w:ascii="Times New Roman" w:eastAsia="Calibri" w:hAnsi="Times New Roman" w:cs="Times New Roman"/>
                <w:lang w:eastAsia="ar-SA"/>
              </w:rPr>
              <w:t>=</w:t>
            </w:r>
            <w:r w:rsidR="0050133A">
              <w:rPr>
                <w:rFonts w:ascii="Times New Roman" w:eastAsia="Calibri" w:hAnsi="Times New Roman" w:cs="Times New Roman"/>
                <w:lang w:eastAsia="ar-SA"/>
              </w:rPr>
              <w:t>5</w:t>
            </w:r>
          </w:p>
        </w:tc>
      </w:tr>
    </w:tbl>
    <w:p w14:paraId="6D2F5B6D" w14:textId="77777777" w:rsidR="0050133A" w:rsidRPr="00B65785" w:rsidRDefault="0050133A" w:rsidP="0050133A">
      <w:pPr>
        <w:pStyle w:val="ListParagraph"/>
        <w:numPr>
          <w:ilvl w:val="0"/>
          <w:numId w:val="46"/>
        </w:numPr>
        <w:shd w:val="clear" w:color="auto" w:fill="FFFFFF"/>
        <w:tabs>
          <w:tab w:val="left" w:pos="1080"/>
        </w:tabs>
        <w:suppressAutoHyphens/>
        <w:spacing w:before="120" w:after="120" w:line="240" w:lineRule="auto"/>
        <w:ind w:left="0" w:firstLine="720"/>
        <w:jc w:val="both"/>
        <w:rPr>
          <w:rFonts w:ascii="Times New Roman" w:eastAsia="Times New Roman" w:hAnsi="Times New Roman" w:cs="Times New Roman"/>
          <w:bCs/>
        </w:rPr>
      </w:pPr>
      <w:r w:rsidRPr="00B65785">
        <w:rPr>
          <w:rFonts w:ascii="Times New Roman" w:eastAsia="Times New Roman" w:hAnsi="Times New Roman" w:cs="Times New Roman"/>
          <w:bCs/>
        </w:rPr>
        <w:t>Pirkimo sutartis bus sudaroma su tiekėju tai pirkimo daliai pateikusiu ekonomiškai naudingiausią (N) pasiūlymą (specialiųjų pirkimo sąlygų 9.1.; 9.2. p.) išrinktą pagal nustatytus kokybinius vertinimo kriterijus ir taisykles:</w:t>
      </w:r>
    </w:p>
    <w:p w14:paraId="4CD3646D" w14:textId="7308A6C6" w:rsidR="0050133A" w:rsidRPr="00705679" w:rsidRDefault="0050133A" w:rsidP="0050133A">
      <w:pPr>
        <w:numPr>
          <w:ilvl w:val="1"/>
          <w:numId w:val="46"/>
        </w:numPr>
        <w:shd w:val="clear" w:color="auto" w:fill="FFFFFF"/>
        <w:tabs>
          <w:tab w:val="left" w:pos="1260"/>
        </w:tabs>
        <w:suppressAutoHyphens/>
        <w:spacing w:before="120" w:after="120" w:line="240" w:lineRule="auto"/>
        <w:ind w:left="0" w:firstLine="720"/>
        <w:jc w:val="both"/>
        <w:rPr>
          <w:rFonts w:ascii="Times New Roman" w:eastAsia="Times New Roman" w:hAnsi="Times New Roman" w:cs="Times New Roman"/>
          <w:bCs/>
        </w:rPr>
      </w:pPr>
      <w:r w:rsidRPr="00B65785">
        <w:rPr>
          <w:rFonts w:ascii="Times New Roman" w:eastAsia="Times New Roman" w:hAnsi="Times New Roman" w:cs="Times New Roman"/>
          <w:bCs/>
        </w:rPr>
        <w:t>Ekonominis naudingumas (N) apskaičiuojamas sudedant tiekėjo Pasiūlymo kainos be PVM</w:t>
      </w:r>
      <w:r w:rsidRPr="00705679">
        <w:rPr>
          <w:rFonts w:ascii="Times New Roman" w:eastAsia="Times New Roman" w:hAnsi="Times New Roman" w:cs="Times New Roman"/>
          <w:bCs/>
        </w:rPr>
        <w:t xml:space="preserve"> (K) ir Pasiūlymo kokybės (D) „tiekėjo siūlomas besąlyginio atliktų darbų defektų šalinimo laikotarpis“; </w:t>
      </w:r>
      <w:r w:rsidRPr="00705679">
        <w:rPr>
          <w:rFonts w:ascii="Times New Roman" w:eastAsia="Calibri" w:hAnsi="Times New Roman" w:cs="Times New Roman"/>
          <w:lang w:eastAsia="ar-SA"/>
        </w:rPr>
        <w:t>Pasiūlymo kokybės (T) „</w:t>
      </w:r>
      <w:r w:rsidR="00F5020F" w:rsidRPr="00F5020F">
        <w:rPr>
          <w:rFonts w:ascii="Times New Roman" w:eastAsia="Calibri" w:hAnsi="Times New Roman" w:cs="Times New Roman"/>
          <w:lang w:eastAsia="ar-SA"/>
        </w:rPr>
        <w:t>tiekėjo – ūkio subjekto įsipareigojimų laikymasis</w:t>
      </w:r>
      <w:r w:rsidRPr="00705679">
        <w:rPr>
          <w:rFonts w:ascii="Times New Roman" w:eastAsia="Times New Roman" w:hAnsi="Times New Roman" w:cs="Times New Roman"/>
          <w:bCs/>
        </w:rPr>
        <w:t>“</w:t>
      </w:r>
      <w:r>
        <w:rPr>
          <w:rFonts w:ascii="Times New Roman" w:eastAsia="Times New Roman" w:hAnsi="Times New Roman" w:cs="Times New Roman"/>
          <w:bCs/>
        </w:rPr>
        <w:t xml:space="preserve"> ir </w:t>
      </w:r>
      <w:r w:rsidRPr="00705679">
        <w:rPr>
          <w:rFonts w:ascii="Times New Roman" w:eastAsia="Calibri" w:hAnsi="Times New Roman" w:cs="Times New Roman"/>
          <w:lang w:eastAsia="ar-SA"/>
        </w:rPr>
        <w:t>Pasiūlymo kokybės (V)</w:t>
      </w:r>
      <w:r w:rsidRPr="00705679">
        <w:rPr>
          <w:rFonts w:ascii="Times New Roman" w:eastAsia="Calibri" w:hAnsi="Times New Roman" w:cs="Times New Roman"/>
          <w:lang w:eastAsia="en-GB"/>
        </w:rPr>
        <w:t xml:space="preserve"> „</w:t>
      </w:r>
      <w:r w:rsidR="00F5020F" w:rsidRPr="00F5020F">
        <w:rPr>
          <w:rFonts w:ascii="Times New Roman" w:eastAsia="Calibri" w:hAnsi="Times New Roman" w:cs="Times New Roman"/>
          <w:lang w:eastAsia="ar-SA"/>
        </w:rPr>
        <w:t>tiekėjo siūlomo projekto vadovo įsipareigojimų laikymasis</w:t>
      </w:r>
      <w:r w:rsidRPr="00705679">
        <w:rPr>
          <w:rFonts w:ascii="Times New Roman" w:eastAsia="Calibri" w:hAnsi="Times New Roman" w:cs="Times New Roman"/>
          <w:lang w:eastAsia="ar-SA"/>
        </w:rPr>
        <w:t>“</w:t>
      </w:r>
      <w:r w:rsidRPr="00705679">
        <w:rPr>
          <w:rFonts w:ascii="Times New Roman" w:eastAsia="Times New Roman" w:hAnsi="Times New Roman" w:cs="Times New Roman"/>
          <w:bCs/>
        </w:rPr>
        <w:t xml:space="preserve"> balus</w:t>
      </w:r>
      <w:r w:rsidRPr="00705679">
        <w:rPr>
          <w:rFonts w:ascii="Times New Roman" w:eastAsia="Calibri" w:hAnsi="Times New Roman" w:cs="Times New Roman"/>
          <w:lang w:eastAsia="ar-SA"/>
        </w:rPr>
        <w:t xml:space="preserve"> bei:</w:t>
      </w:r>
    </w:p>
    <w:p w14:paraId="64C07EF0" w14:textId="77777777" w:rsidR="0050133A" w:rsidRPr="00705679" w:rsidRDefault="0050133A" w:rsidP="0050133A">
      <w:pPr>
        <w:shd w:val="clear" w:color="auto" w:fill="FFFFFF"/>
        <w:tabs>
          <w:tab w:val="left" w:pos="1260"/>
        </w:tabs>
        <w:suppressAutoHyphens/>
        <w:spacing w:before="120" w:after="120" w:line="240" w:lineRule="auto"/>
        <w:jc w:val="center"/>
        <w:rPr>
          <w:rFonts w:ascii="Times New Roman" w:eastAsia="Times New Roman" w:hAnsi="Times New Roman" w:cs="Times New Roman"/>
          <w:bCs/>
        </w:rPr>
      </w:pPr>
      <w:r w:rsidRPr="00705679">
        <w:rPr>
          <w:rFonts w:ascii="Times New Roman" w:eastAsia="Times New Roman" w:hAnsi="Times New Roman" w:cs="Times New Roman"/>
          <w:bCs/>
        </w:rPr>
        <w:t xml:space="preserve">N = K + D + </w:t>
      </w:r>
      <w:r>
        <w:rPr>
          <w:rFonts w:ascii="Times New Roman" w:eastAsia="Times New Roman" w:hAnsi="Times New Roman" w:cs="Times New Roman"/>
          <w:bCs/>
        </w:rPr>
        <w:t>T</w:t>
      </w:r>
      <w:r w:rsidRPr="00705679">
        <w:rPr>
          <w:rFonts w:ascii="Times New Roman" w:eastAsia="Times New Roman" w:hAnsi="Times New Roman" w:cs="Times New Roman"/>
          <w:bCs/>
        </w:rPr>
        <w:t xml:space="preserve"> + </w:t>
      </w:r>
      <w:r>
        <w:rPr>
          <w:rFonts w:ascii="Times New Roman" w:eastAsia="Times New Roman" w:hAnsi="Times New Roman" w:cs="Times New Roman"/>
          <w:bCs/>
        </w:rPr>
        <w:t>V</w:t>
      </w:r>
    </w:p>
    <w:p w14:paraId="47D2B91E" w14:textId="77777777" w:rsidR="0050133A" w:rsidRPr="00705679" w:rsidRDefault="0050133A" w:rsidP="0050133A">
      <w:pPr>
        <w:numPr>
          <w:ilvl w:val="0"/>
          <w:numId w:val="46"/>
        </w:numPr>
        <w:shd w:val="clear" w:color="auto" w:fill="FFFFFF"/>
        <w:tabs>
          <w:tab w:val="left" w:pos="1080"/>
        </w:tabs>
        <w:suppressAutoHyphens/>
        <w:spacing w:before="120" w:after="120" w:line="240" w:lineRule="auto"/>
        <w:ind w:left="0" w:firstLine="720"/>
        <w:jc w:val="both"/>
        <w:rPr>
          <w:rFonts w:ascii="Times New Roman" w:eastAsia="Times New Roman" w:hAnsi="Times New Roman" w:cs="Times New Roman"/>
          <w:bCs/>
        </w:rPr>
      </w:pPr>
      <w:r w:rsidRPr="00705679">
        <w:rPr>
          <w:rFonts w:ascii="Times New Roman" w:eastAsia="Times New Roman" w:hAnsi="Times New Roman" w:cs="Times New Roman"/>
          <w:bCs/>
        </w:rPr>
        <w:t>Pasiūlymo kaina (K) bus vertinama eurais be PVM. Jeigu pasiūlymo kaina nurodyta užsienio valiuta, ji turės būti perskaičiuojama į eurus pagal Europos Centrinio Banko skelbiamą orientacinį euro ir užsienio valiutų santykį, o tais atvejais, kai orientacinio euro ir užsienio valiutų santykio Europos Centrinis Bankas neskelbia, pagal Lietuvos banko nustatomą ir skelbiamą orientacinį euro ir užsienio valiutų santykį pasiūlymų pateikimo dieną.</w:t>
      </w:r>
    </w:p>
    <w:p w14:paraId="7A149E5E" w14:textId="77777777" w:rsidR="0050133A" w:rsidRPr="00705679" w:rsidRDefault="0050133A" w:rsidP="0050133A">
      <w:pPr>
        <w:numPr>
          <w:ilvl w:val="0"/>
          <w:numId w:val="46"/>
        </w:numPr>
        <w:shd w:val="clear" w:color="auto" w:fill="FFFFFF"/>
        <w:tabs>
          <w:tab w:val="left" w:pos="1080"/>
        </w:tabs>
        <w:suppressAutoHyphens/>
        <w:spacing w:before="120" w:after="120" w:line="240" w:lineRule="auto"/>
        <w:ind w:left="0" w:firstLine="720"/>
        <w:jc w:val="both"/>
        <w:rPr>
          <w:rFonts w:ascii="Times New Roman" w:eastAsia="Times New Roman" w:hAnsi="Times New Roman" w:cs="Times New Roman"/>
          <w:bCs/>
        </w:rPr>
      </w:pPr>
      <w:r w:rsidRPr="00705679">
        <w:rPr>
          <w:rFonts w:ascii="Times New Roman" w:eastAsia="Times New Roman" w:hAnsi="Times New Roman" w:cs="Times New Roman"/>
          <w:bCs/>
        </w:rPr>
        <w:t>Ekonominio naudingumo kriterijaus Pasiūlymo kainos (K) balai apskaičiuojami mažiausios pasiūlytos kainos (</w:t>
      </w:r>
      <w:proofErr w:type="spellStart"/>
      <w:r w:rsidRPr="00705679">
        <w:rPr>
          <w:rFonts w:ascii="Times New Roman" w:eastAsia="Times New Roman" w:hAnsi="Times New Roman" w:cs="Times New Roman"/>
          <w:bCs/>
        </w:rPr>
        <w:t>K</w:t>
      </w:r>
      <w:r w:rsidRPr="00705679">
        <w:rPr>
          <w:rFonts w:ascii="Times New Roman" w:eastAsia="Times New Roman" w:hAnsi="Times New Roman" w:cs="Times New Roman"/>
          <w:bCs/>
          <w:vertAlign w:val="subscript"/>
        </w:rPr>
        <w:t>min</w:t>
      </w:r>
      <w:proofErr w:type="spellEnd"/>
      <w:r w:rsidRPr="00705679">
        <w:rPr>
          <w:rFonts w:ascii="Times New Roman" w:eastAsia="Times New Roman" w:hAnsi="Times New Roman" w:cs="Times New Roman"/>
          <w:bCs/>
        </w:rPr>
        <w:t>) ir vertinamo pasiūlymo kainos (</w:t>
      </w:r>
      <w:proofErr w:type="spellStart"/>
      <w:r w:rsidRPr="00705679">
        <w:rPr>
          <w:rFonts w:ascii="Times New Roman" w:eastAsia="Times New Roman" w:hAnsi="Times New Roman" w:cs="Times New Roman"/>
          <w:bCs/>
        </w:rPr>
        <w:t>K</w:t>
      </w:r>
      <w:r w:rsidRPr="00705679">
        <w:rPr>
          <w:rFonts w:ascii="Times New Roman" w:eastAsia="Times New Roman" w:hAnsi="Times New Roman" w:cs="Times New Roman"/>
          <w:bCs/>
          <w:vertAlign w:val="subscript"/>
        </w:rPr>
        <w:t>v</w:t>
      </w:r>
      <w:proofErr w:type="spellEnd"/>
      <w:r w:rsidRPr="00705679">
        <w:rPr>
          <w:rFonts w:ascii="Times New Roman" w:eastAsia="Times New Roman" w:hAnsi="Times New Roman" w:cs="Times New Roman"/>
          <w:bCs/>
        </w:rPr>
        <w:t>) santykį padauginant iš kainos lyginamojo svorio (A):</w:t>
      </w:r>
    </w:p>
    <w:p w14:paraId="040C80A0" w14:textId="77777777" w:rsidR="0050133A" w:rsidRPr="00705679" w:rsidRDefault="0050133A" w:rsidP="0050133A">
      <w:pPr>
        <w:shd w:val="clear" w:color="auto" w:fill="FFFFFF"/>
        <w:tabs>
          <w:tab w:val="left" w:pos="1080"/>
        </w:tabs>
        <w:suppressAutoHyphens/>
        <w:spacing w:before="120" w:after="120" w:line="240" w:lineRule="auto"/>
        <w:jc w:val="center"/>
        <w:rPr>
          <w:rFonts w:ascii="Times New Roman" w:eastAsia="Times New Roman" w:hAnsi="Times New Roman" w:cs="Times New Roman"/>
          <w:bCs/>
        </w:rPr>
      </w:pPr>
      <w:r w:rsidRPr="00705679">
        <w:rPr>
          <w:rFonts w:ascii="Times New Roman" w:eastAsia="Times New Roman" w:hAnsi="Times New Roman" w:cs="Times New Roman"/>
          <w:bCs/>
        </w:rPr>
        <w:t xml:space="preserve">K = </w:t>
      </w:r>
      <w:proofErr w:type="spellStart"/>
      <w:r w:rsidRPr="00705679">
        <w:rPr>
          <w:rFonts w:ascii="Times New Roman" w:eastAsia="Times New Roman" w:hAnsi="Times New Roman" w:cs="Times New Roman"/>
          <w:bCs/>
        </w:rPr>
        <w:t>K</w:t>
      </w:r>
      <w:r w:rsidRPr="00705679">
        <w:rPr>
          <w:rFonts w:ascii="Times New Roman" w:eastAsia="Times New Roman" w:hAnsi="Times New Roman" w:cs="Times New Roman"/>
          <w:bCs/>
          <w:vertAlign w:val="subscript"/>
        </w:rPr>
        <w:t>min</w:t>
      </w:r>
      <w:proofErr w:type="spellEnd"/>
      <w:r w:rsidRPr="00705679">
        <w:rPr>
          <w:rFonts w:ascii="Times New Roman" w:eastAsia="Times New Roman" w:hAnsi="Times New Roman" w:cs="Times New Roman"/>
          <w:bCs/>
        </w:rPr>
        <w:t xml:space="preserve">  / </w:t>
      </w:r>
      <w:proofErr w:type="spellStart"/>
      <w:r w:rsidRPr="00705679">
        <w:rPr>
          <w:rFonts w:ascii="Times New Roman" w:eastAsia="Times New Roman" w:hAnsi="Times New Roman" w:cs="Times New Roman"/>
          <w:bCs/>
        </w:rPr>
        <w:t>K</w:t>
      </w:r>
      <w:r w:rsidRPr="00705679">
        <w:rPr>
          <w:rFonts w:ascii="Times New Roman" w:eastAsia="Times New Roman" w:hAnsi="Times New Roman" w:cs="Times New Roman"/>
          <w:bCs/>
          <w:vertAlign w:val="subscript"/>
        </w:rPr>
        <w:t>v</w:t>
      </w:r>
      <w:proofErr w:type="spellEnd"/>
      <w:r w:rsidRPr="00705679">
        <w:rPr>
          <w:rFonts w:ascii="Times New Roman" w:eastAsia="Times New Roman" w:hAnsi="Times New Roman" w:cs="Times New Roman"/>
          <w:bCs/>
        </w:rPr>
        <w:t xml:space="preserve"> x A</w:t>
      </w:r>
    </w:p>
    <w:p w14:paraId="6EAF32FE" w14:textId="77777777" w:rsidR="0050133A" w:rsidRPr="00705679" w:rsidRDefault="0050133A" w:rsidP="0050133A">
      <w:pPr>
        <w:shd w:val="clear" w:color="auto" w:fill="FFFFFF"/>
        <w:tabs>
          <w:tab w:val="left" w:pos="1080"/>
        </w:tabs>
        <w:suppressAutoHyphens/>
        <w:spacing w:before="120" w:after="120" w:line="240" w:lineRule="auto"/>
        <w:jc w:val="both"/>
        <w:rPr>
          <w:rFonts w:ascii="Times New Roman" w:eastAsia="Times New Roman" w:hAnsi="Times New Roman" w:cs="Times New Roman"/>
          <w:bCs/>
          <w:i/>
          <w:iCs/>
        </w:rPr>
      </w:pPr>
      <w:r w:rsidRPr="00705679">
        <w:rPr>
          <w:rFonts w:ascii="Times New Roman" w:eastAsia="Times New Roman" w:hAnsi="Times New Roman" w:cs="Times New Roman"/>
          <w:bCs/>
          <w:i/>
          <w:iCs/>
        </w:rPr>
        <w:t xml:space="preserve">Lyginant pasiūlymo kainas EUR be PVM, balai suteikiami dviejų skaitmenų po kablelio tikslumu. Pavyzdžiui: atlikus mažiausios pasiūlymo kainos palyginimą su vertinamo pasiūlymo kaina gaunama reikšmė </w:t>
      </w:r>
      <w:r w:rsidRPr="00B65785">
        <w:rPr>
          <w:rFonts w:ascii="Times New Roman" w:eastAsia="Times New Roman" w:hAnsi="Times New Roman" w:cs="Times New Roman"/>
          <w:bCs/>
          <w:i/>
          <w:iCs/>
        </w:rPr>
        <w:t>0</w:t>
      </w:r>
      <w:r>
        <w:rPr>
          <w:rFonts w:ascii="Times New Roman" w:eastAsia="Times New Roman" w:hAnsi="Times New Roman" w:cs="Times New Roman"/>
          <w:bCs/>
          <w:i/>
          <w:iCs/>
        </w:rPr>
        <w:t>,</w:t>
      </w:r>
      <w:r w:rsidRPr="00B65785">
        <w:rPr>
          <w:rFonts w:ascii="Times New Roman" w:eastAsia="Times New Roman" w:hAnsi="Times New Roman" w:cs="Times New Roman"/>
          <w:bCs/>
          <w:i/>
          <w:iCs/>
        </w:rPr>
        <w:t>9850819874244853</w:t>
      </w:r>
      <w:r w:rsidRPr="00705679">
        <w:rPr>
          <w:rFonts w:ascii="Times New Roman" w:eastAsia="Times New Roman" w:hAnsi="Times New Roman" w:cs="Times New Roman"/>
          <w:bCs/>
          <w:i/>
          <w:iCs/>
        </w:rPr>
        <w:t>. Ši reikšmė dauginama iš ekonominio naudingumo balo (A=8</w:t>
      </w:r>
      <w:r>
        <w:rPr>
          <w:rFonts w:ascii="Times New Roman" w:eastAsia="Times New Roman" w:hAnsi="Times New Roman" w:cs="Times New Roman"/>
          <w:bCs/>
          <w:i/>
          <w:iCs/>
        </w:rPr>
        <w:t>4</w:t>
      </w:r>
      <w:r w:rsidRPr="00705679">
        <w:rPr>
          <w:rFonts w:ascii="Times New Roman" w:eastAsia="Times New Roman" w:hAnsi="Times New Roman" w:cs="Times New Roman"/>
          <w:bCs/>
          <w:i/>
          <w:iCs/>
        </w:rPr>
        <w:t xml:space="preserve">). Tokiu atveju gauta reikšmė yra </w:t>
      </w:r>
      <w:r w:rsidRPr="00B65785">
        <w:rPr>
          <w:rFonts w:ascii="Times New Roman" w:eastAsia="Times New Roman" w:hAnsi="Times New Roman" w:cs="Times New Roman"/>
          <w:bCs/>
          <w:i/>
          <w:iCs/>
        </w:rPr>
        <w:t>0</w:t>
      </w:r>
      <w:r>
        <w:rPr>
          <w:rFonts w:ascii="Times New Roman" w:eastAsia="Times New Roman" w:hAnsi="Times New Roman" w:cs="Times New Roman"/>
          <w:bCs/>
          <w:i/>
          <w:iCs/>
        </w:rPr>
        <w:t>,</w:t>
      </w:r>
      <w:r w:rsidRPr="00B65785">
        <w:rPr>
          <w:rFonts w:ascii="Times New Roman" w:eastAsia="Times New Roman" w:hAnsi="Times New Roman" w:cs="Times New Roman"/>
          <w:bCs/>
          <w:i/>
          <w:iCs/>
        </w:rPr>
        <w:t>9850819874244853</w:t>
      </w:r>
      <w:r>
        <w:rPr>
          <w:rFonts w:ascii="Times New Roman" w:eastAsia="Times New Roman" w:hAnsi="Times New Roman" w:cs="Times New Roman"/>
          <w:bCs/>
          <w:i/>
          <w:iCs/>
        </w:rPr>
        <w:t xml:space="preserve"> </w:t>
      </w:r>
      <w:r w:rsidRPr="00705679">
        <w:rPr>
          <w:rFonts w:ascii="Times New Roman" w:eastAsia="Times New Roman" w:hAnsi="Times New Roman" w:cs="Times New Roman"/>
          <w:bCs/>
          <w:i/>
          <w:iCs/>
        </w:rPr>
        <w:t>x 8</w:t>
      </w:r>
      <w:r>
        <w:rPr>
          <w:rFonts w:ascii="Times New Roman" w:eastAsia="Times New Roman" w:hAnsi="Times New Roman" w:cs="Times New Roman"/>
          <w:bCs/>
          <w:i/>
          <w:iCs/>
        </w:rPr>
        <w:t>4</w:t>
      </w:r>
      <w:r w:rsidRPr="00705679">
        <w:rPr>
          <w:rFonts w:ascii="Times New Roman" w:eastAsia="Times New Roman" w:hAnsi="Times New Roman" w:cs="Times New Roman"/>
          <w:bCs/>
          <w:i/>
          <w:iCs/>
        </w:rPr>
        <w:t xml:space="preserve"> = </w:t>
      </w:r>
      <w:r w:rsidRPr="00B65785">
        <w:rPr>
          <w:rFonts w:ascii="Times New Roman" w:eastAsia="Times New Roman" w:hAnsi="Times New Roman" w:cs="Times New Roman"/>
          <w:bCs/>
          <w:i/>
          <w:iCs/>
        </w:rPr>
        <w:t>82</w:t>
      </w:r>
      <w:r>
        <w:rPr>
          <w:rFonts w:ascii="Times New Roman" w:eastAsia="Times New Roman" w:hAnsi="Times New Roman" w:cs="Times New Roman"/>
          <w:bCs/>
          <w:i/>
          <w:iCs/>
        </w:rPr>
        <w:t>,</w:t>
      </w:r>
      <w:r w:rsidRPr="00B65785">
        <w:rPr>
          <w:rFonts w:ascii="Times New Roman" w:eastAsia="Times New Roman" w:hAnsi="Times New Roman" w:cs="Times New Roman"/>
          <w:bCs/>
          <w:i/>
          <w:iCs/>
        </w:rPr>
        <w:t>74688694365676</w:t>
      </w:r>
      <w:r w:rsidRPr="00705679">
        <w:rPr>
          <w:rFonts w:ascii="Times New Roman" w:eastAsia="Times New Roman" w:hAnsi="Times New Roman" w:cs="Times New Roman"/>
          <w:bCs/>
          <w:i/>
          <w:iCs/>
        </w:rPr>
        <w:t xml:space="preserve">. Vadinasi, vertinamam tiekėjui už kainą (K) bus skiriama </w:t>
      </w:r>
      <w:r>
        <w:rPr>
          <w:rFonts w:ascii="Times New Roman" w:eastAsia="Times New Roman" w:hAnsi="Times New Roman" w:cs="Times New Roman"/>
          <w:bCs/>
          <w:i/>
          <w:iCs/>
        </w:rPr>
        <w:t>82,75</w:t>
      </w:r>
      <w:r w:rsidRPr="00705679">
        <w:rPr>
          <w:rFonts w:ascii="Times New Roman" w:eastAsia="Times New Roman" w:hAnsi="Times New Roman" w:cs="Times New Roman"/>
          <w:bCs/>
          <w:i/>
          <w:iCs/>
        </w:rPr>
        <w:t xml:space="preserve"> balo</w:t>
      </w:r>
      <w:r w:rsidRPr="00705679">
        <w:rPr>
          <w:rFonts w:ascii="Times New Roman" w:eastAsia="Times New Roman" w:hAnsi="Times New Roman" w:cs="Times New Roman"/>
          <w:bCs/>
        </w:rPr>
        <w:t>.</w:t>
      </w:r>
    </w:p>
    <w:p w14:paraId="5244354E" w14:textId="77777777" w:rsidR="0050133A" w:rsidRPr="00B65785" w:rsidRDefault="0050133A" w:rsidP="0050133A">
      <w:pPr>
        <w:numPr>
          <w:ilvl w:val="0"/>
          <w:numId w:val="46"/>
        </w:numPr>
        <w:shd w:val="clear" w:color="auto" w:fill="FFFFFF"/>
        <w:tabs>
          <w:tab w:val="left" w:pos="1080"/>
        </w:tabs>
        <w:suppressAutoHyphens/>
        <w:spacing w:before="120" w:after="120" w:line="240" w:lineRule="auto"/>
        <w:ind w:left="0" w:firstLine="720"/>
        <w:jc w:val="both"/>
        <w:rPr>
          <w:rFonts w:ascii="Times New Roman" w:eastAsia="Times New Roman" w:hAnsi="Times New Roman" w:cs="Times New Roman"/>
          <w:b/>
        </w:rPr>
      </w:pPr>
      <w:r w:rsidRPr="00B65785">
        <w:rPr>
          <w:rFonts w:ascii="Times New Roman" w:eastAsia="Times New Roman" w:hAnsi="Times New Roman" w:cs="Times New Roman"/>
          <w:b/>
        </w:rPr>
        <w:t>Pasiūlymo kokybės kriterijaus (D) balai suteikiami už tiekėjo pasiūlyme nurodytą (pateikiamą) sutartinį įsipareigojimą pagal kurį tiekėjas atlikęs ir perkančiajam subjektui perdavęs visus sutartyje numatytus atlikti darbus prisiima įsipareigojimą vykdyti besąlyginį atliktų darbų defektų šalinimą.</w:t>
      </w:r>
    </w:p>
    <w:p w14:paraId="1DBDD511" w14:textId="77777777" w:rsidR="0050133A" w:rsidRPr="00EC1BCC" w:rsidRDefault="0050133A" w:rsidP="0050133A">
      <w:pPr>
        <w:numPr>
          <w:ilvl w:val="0"/>
          <w:numId w:val="46"/>
        </w:numPr>
        <w:shd w:val="clear" w:color="auto" w:fill="FFFFFF"/>
        <w:tabs>
          <w:tab w:val="left" w:pos="1080"/>
        </w:tabs>
        <w:suppressAutoHyphens/>
        <w:spacing w:before="120" w:after="120" w:line="240" w:lineRule="auto"/>
        <w:ind w:left="0" w:firstLine="720"/>
        <w:jc w:val="both"/>
        <w:rPr>
          <w:rFonts w:ascii="Times New Roman" w:eastAsia="Times New Roman" w:hAnsi="Times New Roman" w:cs="Times New Roman"/>
          <w:bCs/>
        </w:rPr>
      </w:pPr>
      <w:r w:rsidRPr="00705679">
        <w:rPr>
          <w:rFonts w:ascii="Times New Roman" w:eastAsia="Times New Roman" w:hAnsi="Times New Roman" w:cs="Times New Roman"/>
          <w:bCs/>
        </w:rPr>
        <w:t>Pasiūlymų įvertinimui ir palyginimui, pagal pasiūlymo kokybės (D) kriterijų, tiekėjas specialiųjų sąlygų priedo Nr. 6 „Pasiūlymo forma“ 5 sk. „Pasiūlymo kokybiniai parametrai“ lentelės 1 eilutėje privalo nurodyti tiekėjo siūlomą sutartinio įsipareigojimo „</w:t>
      </w:r>
      <w:r w:rsidRPr="00EC1BCC">
        <w:rPr>
          <w:rFonts w:ascii="Times New Roman" w:eastAsia="Times New Roman" w:hAnsi="Times New Roman" w:cs="Times New Roman"/>
          <w:bCs/>
        </w:rPr>
        <w:t>besąlyginio atliktų darbų defektų šalinimo“ laikotarpį mėnesiais (skaitmenimis ir žodžiais) ir pateikti deklaraciją dėl besąlyginio atliktų darbų defektų šalinimo laikotarpio (specialiųjų sąlygų 10 priedas);</w:t>
      </w:r>
    </w:p>
    <w:p w14:paraId="16A3BDF4" w14:textId="77777777" w:rsidR="0050133A" w:rsidRPr="00EC1BCC" w:rsidRDefault="0050133A" w:rsidP="0050133A">
      <w:pPr>
        <w:numPr>
          <w:ilvl w:val="0"/>
          <w:numId w:val="46"/>
        </w:numPr>
        <w:shd w:val="clear" w:color="auto" w:fill="FFFFFF"/>
        <w:tabs>
          <w:tab w:val="left" w:pos="1080"/>
        </w:tabs>
        <w:suppressAutoHyphens/>
        <w:spacing w:before="120" w:after="120" w:line="240" w:lineRule="auto"/>
        <w:ind w:left="0" w:firstLine="720"/>
        <w:jc w:val="both"/>
        <w:rPr>
          <w:rFonts w:ascii="Times New Roman" w:eastAsia="Times New Roman" w:hAnsi="Times New Roman" w:cs="Times New Roman"/>
          <w:bCs/>
        </w:rPr>
      </w:pPr>
      <w:r w:rsidRPr="00EC1BCC">
        <w:rPr>
          <w:rFonts w:ascii="Times New Roman" w:eastAsia="Times New Roman" w:hAnsi="Times New Roman" w:cs="Times New Roman"/>
          <w:bCs/>
        </w:rPr>
        <w:t>Didžiausias perkančiojo subjekto priimamas ir vertinamas besąlyginio atliktų darbų defektų šalinimo laikotarpis yra 6 (šeši) mėnesiai. Jei tiekėjas nurodys ilgesnį laikotarpį, tokiam pasiūlymui bus suteikiamas maksimalus galimas 6 (šešių) balų įvertinimas.</w:t>
      </w:r>
    </w:p>
    <w:p w14:paraId="22BAE5C7" w14:textId="77777777" w:rsidR="0050133A" w:rsidRPr="00705679" w:rsidRDefault="0050133A" w:rsidP="0050133A">
      <w:pPr>
        <w:numPr>
          <w:ilvl w:val="0"/>
          <w:numId w:val="46"/>
        </w:numPr>
        <w:shd w:val="clear" w:color="auto" w:fill="FFFFFF"/>
        <w:tabs>
          <w:tab w:val="left" w:pos="1080"/>
        </w:tabs>
        <w:suppressAutoHyphens/>
        <w:spacing w:before="120" w:after="120" w:line="240" w:lineRule="auto"/>
        <w:ind w:left="0" w:firstLine="720"/>
        <w:jc w:val="both"/>
        <w:rPr>
          <w:rFonts w:ascii="Times New Roman" w:eastAsia="Times New Roman" w:hAnsi="Times New Roman" w:cs="Times New Roman"/>
          <w:bCs/>
          <w:lang w:val="pt-BR"/>
        </w:rPr>
      </w:pPr>
      <w:r w:rsidRPr="00EC1BCC">
        <w:rPr>
          <w:rFonts w:ascii="Times New Roman" w:eastAsia="Times New Roman" w:hAnsi="Times New Roman" w:cs="Times New Roman"/>
          <w:bCs/>
          <w:lang w:val="pt-BR"/>
        </w:rPr>
        <w:lastRenderedPageBreak/>
        <w:t>Jei tiekėjas specialiųjų sąlygų priedo Nr. 6 „Pasiūlymo forma“ 5 sk. „Pasiūlymo kokybiniai parametrai“ lentelės 1 eilutėje nieko nenurodys ir/arba nieko nenurodys pateiktoje deklaracijoje dėl besąlyginio atliktų darbų defektų šalinimo laikotarpio; ir/arba su pasiūlymu nepateiks</w:t>
      </w:r>
      <w:r w:rsidRPr="00705679">
        <w:rPr>
          <w:rFonts w:ascii="Times New Roman" w:eastAsia="Times New Roman" w:hAnsi="Times New Roman" w:cs="Times New Roman"/>
          <w:bCs/>
          <w:lang w:val="pt-BR"/>
        </w:rPr>
        <w:t xml:space="preserve"> deklaracijos dėl besąlyginio atliktų darbų defektų šalinimo laikotarpio; ir/arba specialiųjų sąlygų priedo Nr. 6 „Pasiūlymo forma“ 5 sk. „Pasiūlymo kokybiniai parametrai“ lentelės 1 eilutėje nurodyti duomenys nesutaps su pateiktos deklaracijos dėl besąlyginio atliktų darbų defektų šalinimo laikotarpio duomenimis, tokiam pasiūlymui pagal šį ekonominio naudingumo vertinimo kriterijų bus suteikiama 0 (nulis) balų.</w:t>
      </w:r>
    </w:p>
    <w:p w14:paraId="770DB63E" w14:textId="77777777" w:rsidR="0050133A" w:rsidRPr="00705679" w:rsidRDefault="0050133A" w:rsidP="0050133A">
      <w:pPr>
        <w:numPr>
          <w:ilvl w:val="0"/>
          <w:numId w:val="46"/>
        </w:numPr>
        <w:shd w:val="clear" w:color="auto" w:fill="FFFFFF"/>
        <w:tabs>
          <w:tab w:val="left" w:pos="1080"/>
        </w:tabs>
        <w:suppressAutoHyphens/>
        <w:spacing w:before="120" w:after="120" w:line="240" w:lineRule="auto"/>
        <w:ind w:left="0" w:firstLine="720"/>
        <w:jc w:val="both"/>
        <w:rPr>
          <w:rFonts w:ascii="Times New Roman" w:eastAsia="Times New Roman" w:hAnsi="Times New Roman" w:cs="Times New Roman"/>
          <w:bCs/>
          <w:lang w:val="pt-BR"/>
        </w:rPr>
      </w:pPr>
      <w:r w:rsidRPr="00705679">
        <w:rPr>
          <w:rFonts w:ascii="Times New Roman" w:eastAsia="Times New Roman" w:hAnsi="Times New Roman" w:cs="Times New Roman"/>
          <w:bCs/>
          <w:lang w:val="pt-BR"/>
        </w:rPr>
        <w:t>Pasiūlymo kokybės kriterijaus (D) balų apskaičiavimo (suteikimo) tvarka:</w:t>
      </w:r>
    </w:p>
    <w:p w14:paraId="64155624" w14:textId="77777777" w:rsidR="0050133A" w:rsidRPr="00705679" w:rsidRDefault="0050133A" w:rsidP="0050133A">
      <w:pPr>
        <w:pStyle w:val="ListParagraph"/>
        <w:numPr>
          <w:ilvl w:val="1"/>
          <w:numId w:val="46"/>
        </w:numPr>
        <w:shd w:val="clear" w:color="auto" w:fill="FFFFFF"/>
        <w:tabs>
          <w:tab w:val="left" w:pos="1170"/>
        </w:tabs>
        <w:suppressAutoHyphens/>
        <w:spacing w:before="120" w:after="120" w:line="240" w:lineRule="auto"/>
        <w:ind w:left="0" w:firstLine="720"/>
        <w:contextualSpacing w:val="0"/>
        <w:jc w:val="both"/>
        <w:rPr>
          <w:rFonts w:ascii="Times New Roman" w:eastAsia="Times New Roman" w:hAnsi="Times New Roman" w:cs="Times New Roman"/>
          <w:bCs/>
          <w:lang w:val="pt-BR"/>
        </w:rPr>
      </w:pPr>
      <w:r w:rsidRPr="00705679">
        <w:rPr>
          <w:rFonts w:ascii="Times New Roman" w:eastAsia="Times New Roman" w:hAnsi="Times New Roman" w:cs="Times New Roman"/>
          <w:bCs/>
          <w:lang w:val="pt-BR"/>
        </w:rPr>
        <w:t>Jei tiekėjas nesiūlo besąlyginio atliktų darbų defektų šalinimo laikotarpio, pagal pasiūlymo kokybė (D) kriterijų suteikiama 0 balų;</w:t>
      </w:r>
    </w:p>
    <w:p w14:paraId="21969964" w14:textId="77777777" w:rsidR="0050133A" w:rsidRPr="00705679" w:rsidRDefault="0050133A" w:rsidP="0050133A">
      <w:pPr>
        <w:pStyle w:val="ListParagraph"/>
        <w:numPr>
          <w:ilvl w:val="1"/>
          <w:numId w:val="46"/>
        </w:numPr>
        <w:shd w:val="clear" w:color="auto" w:fill="FFFFFF"/>
        <w:tabs>
          <w:tab w:val="left" w:pos="1170"/>
        </w:tabs>
        <w:suppressAutoHyphens/>
        <w:spacing w:before="120" w:after="120" w:line="240" w:lineRule="auto"/>
        <w:ind w:left="0" w:firstLine="720"/>
        <w:contextualSpacing w:val="0"/>
        <w:jc w:val="both"/>
        <w:rPr>
          <w:rFonts w:ascii="Times New Roman" w:eastAsia="Times New Roman" w:hAnsi="Times New Roman" w:cs="Times New Roman"/>
          <w:bCs/>
          <w:lang w:val="pt-BR"/>
        </w:rPr>
      </w:pPr>
      <w:r w:rsidRPr="00705679">
        <w:rPr>
          <w:rFonts w:ascii="Times New Roman" w:eastAsia="Times New Roman" w:hAnsi="Times New Roman" w:cs="Times New Roman"/>
          <w:bCs/>
          <w:lang w:val="pt-BR"/>
        </w:rPr>
        <w:t>Jei tiekėjas siūlo besąlyginio atliktų darbų defektų šalinimo laikotarpį 1 mėn., pagal pasiūlymo kokybė (D) kriterijų suteikiamas 1 balas;</w:t>
      </w:r>
    </w:p>
    <w:p w14:paraId="298763E7" w14:textId="77777777" w:rsidR="0050133A" w:rsidRPr="00705679" w:rsidRDefault="0050133A" w:rsidP="0050133A">
      <w:pPr>
        <w:pStyle w:val="ListParagraph"/>
        <w:numPr>
          <w:ilvl w:val="1"/>
          <w:numId w:val="46"/>
        </w:numPr>
        <w:shd w:val="clear" w:color="auto" w:fill="FFFFFF"/>
        <w:tabs>
          <w:tab w:val="left" w:pos="1170"/>
        </w:tabs>
        <w:suppressAutoHyphens/>
        <w:spacing w:before="120" w:after="120" w:line="240" w:lineRule="auto"/>
        <w:ind w:left="0" w:firstLine="720"/>
        <w:contextualSpacing w:val="0"/>
        <w:jc w:val="both"/>
        <w:rPr>
          <w:rFonts w:ascii="Times New Roman" w:eastAsia="Times New Roman" w:hAnsi="Times New Roman" w:cs="Times New Roman"/>
          <w:bCs/>
          <w:lang w:val="pt-BR"/>
        </w:rPr>
      </w:pPr>
      <w:r w:rsidRPr="00705679">
        <w:rPr>
          <w:rFonts w:ascii="Times New Roman" w:eastAsia="Times New Roman" w:hAnsi="Times New Roman" w:cs="Times New Roman"/>
          <w:bCs/>
          <w:lang w:val="pt-BR"/>
        </w:rPr>
        <w:t>Jei tiekėjas siūlo besąlyginio atliktų darbų defektų šalinimo laikotarpį 2 mėn., pagal pasiūlymo kokybė (D) kriterijų suteikiami 2 balai;</w:t>
      </w:r>
    </w:p>
    <w:p w14:paraId="4A104ED6" w14:textId="77777777" w:rsidR="0050133A" w:rsidRPr="00705679" w:rsidRDefault="0050133A" w:rsidP="0050133A">
      <w:pPr>
        <w:pStyle w:val="ListParagraph"/>
        <w:numPr>
          <w:ilvl w:val="1"/>
          <w:numId w:val="46"/>
        </w:numPr>
        <w:shd w:val="clear" w:color="auto" w:fill="FFFFFF"/>
        <w:tabs>
          <w:tab w:val="left" w:pos="1170"/>
        </w:tabs>
        <w:suppressAutoHyphens/>
        <w:spacing w:before="120" w:after="120" w:line="240" w:lineRule="auto"/>
        <w:ind w:left="0" w:firstLine="720"/>
        <w:contextualSpacing w:val="0"/>
        <w:jc w:val="both"/>
        <w:rPr>
          <w:rFonts w:ascii="Times New Roman" w:eastAsia="Times New Roman" w:hAnsi="Times New Roman" w:cs="Times New Roman"/>
          <w:bCs/>
          <w:lang w:val="pt-BR"/>
        </w:rPr>
      </w:pPr>
      <w:r w:rsidRPr="00705679">
        <w:rPr>
          <w:rFonts w:ascii="Times New Roman" w:eastAsia="Times New Roman" w:hAnsi="Times New Roman" w:cs="Times New Roman"/>
          <w:bCs/>
          <w:lang w:val="pt-BR"/>
        </w:rPr>
        <w:t>Jei tiekėjas siūlo besąlyginio atliktų darbų defektų šalinimo laikotarpį 3 mėn., pagal pasiūlymo kokybė (D) kriterijų suteikiami 3 balai;</w:t>
      </w:r>
    </w:p>
    <w:p w14:paraId="6EAD513D" w14:textId="77777777" w:rsidR="0050133A" w:rsidRPr="00705679" w:rsidRDefault="0050133A" w:rsidP="0050133A">
      <w:pPr>
        <w:pStyle w:val="ListParagraph"/>
        <w:numPr>
          <w:ilvl w:val="1"/>
          <w:numId w:val="46"/>
        </w:numPr>
        <w:shd w:val="clear" w:color="auto" w:fill="FFFFFF"/>
        <w:tabs>
          <w:tab w:val="left" w:pos="1170"/>
        </w:tabs>
        <w:suppressAutoHyphens/>
        <w:spacing w:before="120" w:after="120" w:line="240" w:lineRule="auto"/>
        <w:ind w:left="0" w:firstLine="720"/>
        <w:contextualSpacing w:val="0"/>
        <w:jc w:val="both"/>
        <w:rPr>
          <w:rFonts w:ascii="Times New Roman" w:eastAsia="Times New Roman" w:hAnsi="Times New Roman" w:cs="Times New Roman"/>
          <w:bCs/>
          <w:lang w:val="pt-BR"/>
        </w:rPr>
      </w:pPr>
      <w:r w:rsidRPr="00705679">
        <w:rPr>
          <w:rFonts w:ascii="Times New Roman" w:eastAsia="Times New Roman" w:hAnsi="Times New Roman" w:cs="Times New Roman"/>
          <w:bCs/>
          <w:lang w:val="pt-BR"/>
        </w:rPr>
        <w:t>Jei tiekėjas siūlo besąlyginio atliktų darbų defektų šalinimo laikotarpį 4 mėn., pagal pasiūlymo kokybė (D) kriterijų suteikiami 4 balai;</w:t>
      </w:r>
    </w:p>
    <w:p w14:paraId="0A1287C6" w14:textId="77777777" w:rsidR="0050133A" w:rsidRPr="00705679" w:rsidRDefault="0050133A" w:rsidP="0050133A">
      <w:pPr>
        <w:pStyle w:val="ListParagraph"/>
        <w:numPr>
          <w:ilvl w:val="1"/>
          <w:numId w:val="46"/>
        </w:numPr>
        <w:shd w:val="clear" w:color="auto" w:fill="FFFFFF"/>
        <w:tabs>
          <w:tab w:val="left" w:pos="1170"/>
        </w:tabs>
        <w:suppressAutoHyphens/>
        <w:spacing w:before="120" w:after="120" w:line="240" w:lineRule="auto"/>
        <w:ind w:left="0" w:firstLine="720"/>
        <w:contextualSpacing w:val="0"/>
        <w:jc w:val="both"/>
        <w:rPr>
          <w:rFonts w:ascii="Times New Roman" w:eastAsia="Times New Roman" w:hAnsi="Times New Roman" w:cs="Times New Roman"/>
          <w:bCs/>
          <w:lang w:val="pt-BR"/>
        </w:rPr>
      </w:pPr>
      <w:r w:rsidRPr="00705679">
        <w:rPr>
          <w:rFonts w:ascii="Times New Roman" w:eastAsia="Times New Roman" w:hAnsi="Times New Roman" w:cs="Times New Roman"/>
          <w:bCs/>
          <w:lang w:val="pt-BR"/>
        </w:rPr>
        <w:t>Jei tiekėjas siūlo besąlyginio atliktų darbų defektų šalinimo laikotarpį 5 mėn., pagal pasiūlymo kokybė (D) kriterijų suteikiami 5 balai;</w:t>
      </w:r>
    </w:p>
    <w:p w14:paraId="03EF7F17" w14:textId="77777777" w:rsidR="0050133A" w:rsidRPr="00705679" w:rsidRDefault="0050133A" w:rsidP="0050133A">
      <w:pPr>
        <w:pStyle w:val="ListParagraph"/>
        <w:numPr>
          <w:ilvl w:val="1"/>
          <w:numId w:val="46"/>
        </w:numPr>
        <w:shd w:val="clear" w:color="auto" w:fill="FFFFFF"/>
        <w:tabs>
          <w:tab w:val="left" w:pos="1170"/>
        </w:tabs>
        <w:suppressAutoHyphens/>
        <w:spacing w:before="120" w:after="120" w:line="240" w:lineRule="auto"/>
        <w:ind w:left="0" w:firstLine="720"/>
        <w:contextualSpacing w:val="0"/>
        <w:jc w:val="both"/>
        <w:rPr>
          <w:rFonts w:ascii="Times New Roman" w:eastAsia="Times New Roman" w:hAnsi="Times New Roman" w:cs="Times New Roman"/>
          <w:bCs/>
          <w:lang w:val="pt-BR"/>
        </w:rPr>
      </w:pPr>
      <w:r w:rsidRPr="00705679">
        <w:rPr>
          <w:rFonts w:ascii="Times New Roman" w:eastAsia="Times New Roman" w:hAnsi="Times New Roman" w:cs="Times New Roman"/>
          <w:bCs/>
          <w:lang w:val="pt-BR"/>
        </w:rPr>
        <w:t>Jei tiekėjas siūlo besąlyginio atliktų darbų defektų šalinimo laikotarpį 6 mėn., pagal pasiūlymo kokybė (D) kriterijų suteikiami 6 balai.</w:t>
      </w:r>
    </w:p>
    <w:p w14:paraId="15EB45C3" w14:textId="77777777" w:rsidR="0050133A" w:rsidRPr="0007698E" w:rsidRDefault="0050133A" w:rsidP="0050133A">
      <w:pPr>
        <w:numPr>
          <w:ilvl w:val="0"/>
          <w:numId w:val="46"/>
        </w:numPr>
        <w:shd w:val="clear" w:color="auto" w:fill="FFFFFF"/>
        <w:tabs>
          <w:tab w:val="left" w:pos="1080"/>
        </w:tabs>
        <w:suppressAutoHyphens/>
        <w:spacing w:before="120" w:after="120" w:line="240" w:lineRule="auto"/>
        <w:ind w:left="0" w:firstLine="720"/>
        <w:jc w:val="both"/>
        <w:rPr>
          <w:rFonts w:ascii="Times New Roman" w:eastAsia="Times New Roman" w:hAnsi="Times New Roman" w:cs="Times New Roman"/>
          <w:b/>
          <w:lang w:val="pt-BR"/>
        </w:rPr>
      </w:pPr>
      <w:r w:rsidRPr="0007698E">
        <w:rPr>
          <w:rFonts w:ascii="Times New Roman" w:eastAsia="Times New Roman" w:hAnsi="Times New Roman" w:cs="Times New Roman"/>
          <w:b/>
          <w:lang w:val="pt-BR"/>
        </w:rPr>
        <w:t>Pasiūlymo kokybės kriterijaus (T) balai suteikiami už pagal specialiųjų sąlygų priedo Nr. 4 „Tiekėjų kvalifikacijos reikalavimai ir reikalaujami aplinkos apsaugos vadybos sistemų standartai“ 1.1. p. reikalavimus nurodyto (siūlomo) tiekėjo per paskutinius 5 metus iki pasiūlymo pateikimo termino pabaigos tinkamai atliktų, įgyvendintų sutarčių kurių apimtyje buvo pastatyta/rekonstruota/renovuota ar suremontuota nuotekų valymo įrenginių kurių našumas nemažesnis kaip 30 m3/per parą bei šie darbai buvo atlikti tinkamai įgyvendinus nurodomą sutartį, skaičių.</w:t>
      </w:r>
    </w:p>
    <w:p w14:paraId="7DE00A5A" w14:textId="7E820EC6" w:rsidR="0050133A" w:rsidRDefault="0050133A" w:rsidP="0050133A">
      <w:pPr>
        <w:numPr>
          <w:ilvl w:val="0"/>
          <w:numId w:val="46"/>
        </w:numPr>
        <w:shd w:val="clear" w:color="auto" w:fill="FFFFFF"/>
        <w:tabs>
          <w:tab w:val="left" w:pos="1080"/>
        </w:tabs>
        <w:suppressAutoHyphens/>
        <w:spacing w:before="120" w:after="120" w:line="240" w:lineRule="auto"/>
        <w:ind w:left="0" w:firstLine="720"/>
        <w:jc w:val="both"/>
        <w:rPr>
          <w:rFonts w:ascii="Times New Roman" w:eastAsia="Times New Roman" w:hAnsi="Times New Roman" w:cs="Times New Roman"/>
          <w:bCs/>
          <w:lang w:val="pt-BR"/>
        </w:rPr>
      </w:pPr>
      <w:r w:rsidRPr="00EC1BCC">
        <w:rPr>
          <w:rFonts w:ascii="Times New Roman" w:eastAsia="Times New Roman" w:hAnsi="Times New Roman" w:cs="Times New Roman"/>
          <w:bCs/>
          <w:lang w:val="pt-BR"/>
        </w:rPr>
        <w:t>Pasiūlymų įvertinimui ir palyginimui, pagal pasiūlymo kokybės (T) kriterijų, tiekėjas specialiųjų sąlygų priedo Nr. 6 „Pasiūlymo forma“ 5 sk. „Pasiūlymo kokybiniai parametrai“ lentelės 2 eilutėje privalo nurodyti tiekėjo per paskutinius 5 metus iki pasiūlymų pateikimo termino pabaigos tinkamai įvykdytų atitinkamų 10 p. nurodytų sutarčių skaičių (skaitmenimis ir žodžiais) ir pateikti deklaraciją dėl tiekėjo atliktų statybos objektų (specialiųjų pirkimo sąlygų 1</w:t>
      </w:r>
      <w:r w:rsidR="00EC1BCC" w:rsidRPr="00EC1BCC">
        <w:rPr>
          <w:rFonts w:ascii="Times New Roman" w:eastAsia="Times New Roman" w:hAnsi="Times New Roman" w:cs="Times New Roman"/>
          <w:bCs/>
          <w:lang w:val="pt-BR"/>
        </w:rPr>
        <w:t>2</w:t>
      </w:r>
      <w:r w:rsidRPr="00EC1BCC">
        <w:rPr>
          <w:rFonts w:ascii="Times New Roman" w:eastAsia="Times New Roman" w:hAnsi="Times New Roman" w:cs="Times New Roman"/>
          <w:bCs/>
          <w:lang w:val="pt-BR"/>
        </w:rPr>
        <w:t xml:space="preserve"> priedas) su joje nurodomais</w:t>
      </w:r>
      <w:r w:rsidRPr="00B65785">
        <w:rPr>
          <w:rFonts w:ascii="Times New Roman" w:eastAsia="Times New Roman" w:hAnsi="Times New Roman" w:cs="Times New Roman"/>
          <w:bCs/>
          <w:lang w:val="pt-BR"/>
        </w:rPr>
        <w:t xml:space="preserve"> priedais.</w:t>
      </w:r>
    </w:p>
    <w:p w14:paraId="16FA0799" w14:textId="77777777" w:rsidR="0050133A" w:rsidRDefault="0050133A" w:rsidP="0050133A">
      <w:pPr>
        <w:numPr>
          <w:ilvl w:val="0"/>
          <w:numId w:val="46"/>
        </w:numPr>
        <w:shd w:val="clear" w:color="auto" w:fill="FFFFFF"/>
        <w:tabs>
          <w:tab w:val="left" w:pos="1080"/>
        </w:tabs>
        <w:suppressAutoHyphens/>
        <w:spacing w:before="120" w:after="120" w:line="240" w:lineRule="auto"/>
        <w:ind w:left="0" w:firstLine="720"/>
        <w:jc w:val="both"/>
        <w:rPr>
          <w:rFonts w:ascii="Times New Roman" w:eastAsia="Times New Roman" w:hAnsi="Times New Roman" w:cs="Times New Roman"/>
          <w:bCs/>
          <w:lang w:val="pt-BR"/>
        </w:rPr>
      </w:pPr>
      <w:r w:rsidRPr="00B65785">
        <w:rPr>
          <w:rFonts w:ascii="Times New Roman" w:eastAsia="Times New Roman" w:hAnsi="Times New Roman" w:cs="Times New Roman"/>
          <w:bCs/>
          <w:lang w:val="pt-BR"/>
        </w:rPr>
        <w:t xml:space="preserve">Didžiausias perkančiojo subjekto priimamas ir vertinamas tinkamai atliktų, įgyvendintų atitinkamų sutarčių skaičius yra 3 (trys). Jei tiekėjas nurodys daugiau atitinkamų sutarčių, tokiam pasiūlymui bus suteikiamas maksimalus galimas </w:t>
      </w:r>
      <w:r>
        <w:rPr>
          <w:rFonts w:ascii="Times New Roman" w:eastAsia="Times New Roman" w:hAnsi="Times New Roman" w:cs="Times New Roman"/>
          <w:bCs/>
          <w:lang w:val="pt-BR"/>
        </w:rPr>
        <w:t>6</w:t>
      </w:r>
      <w:r w:rsidRPr="00B65785">
        <w:rPr>
          <w:rFonts w:ascii="Times New Roman" w:eastAsia="Times New Roman" w:hAnsi="Times New Roman" w:cs="Times New Roman"/>
          <w:bCs/>
          <w:lang w:val="pt-BR"/>
        </w:rPr>
        <w:t xml:space="preserve"> (</w:t>
      </w:r>
      <w:r>
        <w:rPr>
          <w:rFonts w:ascii="Times New Roman" w:eastAsia="Times New Roman" w:hAnsi="Times New Roman" w:cs="Times New Roman"/>
          <w:bCs/>
          <w:lang w:val="pt-BR"/>
        </w:rPr>
        <w:t>šešių</w:t>
      </w:r>
      <w:r w:rsidRPr="00B65785">
        <w:rPr>
          <w:rFonts w:ascii="Times New Roman" w:eastAsia="Times New Roman" w:hAnsi="Times New Roman" w:cs="Times New Roman"/>
          <w:bCs/>
          <w:lang w:val="pt-BR"/>
        </w:rPr>
        <w:t>) balų įvertinimas.</w:t>
      </w:r>
    </w:p>
    <w:p w14:paraId="11023773" w14:textId="77777777" w:rsidR="0050133A" w:rsidRDefault="0050133A" w:rsidP="0050133A">
      <w:pPr>
        <w:numPr>
          <w:ilvl w:val="0"/>
          <w:numId w:val="46"/>
        </w:numPr>
        <w:shd w:val="clear" w:color="auto" w:fill="FFFFFF"/>
        <w:tabs>
          <w:tab w:val="left" w:pos="1080"/>
        </w:tabs>
        <w:suppressAutoHyphens/>
        <w:spacing w:before="120" w:after="120" w:line="240" w:lineRule="auto"/>
        <w:ind w:left="0" w:firstLine="720"/>
        <w:jc w:val="both"/>
        <w:rPr>
          <w:rFonts w:ascii="Times New Roman" w:eastAsia="Times New Roman" w:hAnsi="Times New Roman" w:cs="Times New Roman"/>
          <w:bCs/>
          <w:lang w:val="pt-BR"/>
        </w:rPr>
      </w:pPr>
      <w:r w:rsidRPr="00B65785">
        <w:rPr>
          <w:rFonts w:ascii="Times New Roman" w:eastAsia="Times New Roman" w:hAnsi="Times New Roman" w:cs="Times New Roman"/>
          <w:bCs/>
          <w:lang w:val="pt-BR"/>
        </w:rPr>
        <w:t xml:space="preserve">Jei tiekėjas </w:t>
      </w:r>
      <w:r w:rsidRPr="00EC1BCC">
        <w:rPr>
          <w:rFonts w:ascii="Times New Roman" w:eastAsia="Times New Roman" w:hAnsi="Times New Roman" w:cs="Times New Roman"/>
          <w:bCs/>
          <w:lang w:val="pt-BR"/>
        </w:rPr>
        <w:t>specialiųjų sąlygų priedo Nr. 6 „Pasiūlymo forma“ 5 sk. „Pasiūlymo kokybiniai parametrai“ lentelės 2 eilutėje nieko nenurodys ir/arba nieko nenurodys pateiktoje deklaracijoje dėl tiekėjo atliktų atitinkamų sutarčių; ir/arba su pasiūlymu</w:t>
      </w:r>
      <w:r w:rsidRPr="00B65785">
        <w:rPr>
          <w:rFonts w:ascii="Times New Roman" w:eastAsia="Times New Roman" w:hAnsi="Times New Roman" w:cs="Times New Roman"/>
          <w:bCs/>
          <w:lang w:val="pt-BR"/>
        </w:rPr>
        <w:t xml:space="preserve"> nepateiks deklaracijos dėl tiekėjo atliktų atitinkamų sutarčių arba nepateiks šioje deklaracijoje nurodytų dokumentų arba pateikiamų dokumentų duomenys neatitiks kitų pateiktų duomenų; ir/arba specialiųjų sąlygų priedo Nr. 6 „Pasiūlymo forma“ 5 sk. „Pasiūlymo kokybiniai parametrai“ lentelės 2 eilutėje nurodyti duomenys nesutaps su pateiktos deklaracijos dėl tiekėjo atliktų atitinkamų sutarčių duomenimis, tokiam pasiūlymui pagal šį ekonominio naudingumo vertinimo kriterijų pasiūlymui bus suteikiama 0 (nulis) balų.</w:t>
      </w:r>
    </w:p>
    <w:p w14:paraId="1D15F977" w14:textId="77777777" w:rsidR="0050133A" w:rsidRDefault="0050133A" w:rsidP="0050133A">
      <w:pPr>
        <w:numPr>
          <w:ilvl w:val="0"/>
          <w:numId w:val="46"/>
        </w:numPr>
        <w:shd w:val="clear" w:color="auto" w:fill="FFFFFF"/>
        <w:tabs>
          <w:tab w:val="left" w:pos="1080"/>
        </w:tabs>
        <w:suppressAutoHyphens/>
        <w:spacing w:before="120" w:after="120" w:line="240" w:lineRule="auto"/>
        <w:ind w:left="0" w:firstLine="720"/>
        <w:jc w:val="both"/>
        <w:rPr>
          <w:rFonts w:ascii="Times New Roman" w:eastAsia="Times New Roman" w:hAnsi="Times New Roman" w:cs="Times New Roman"/>
          <w:bCs/>
          <w:lang w:val="pt-BR"/>
        </w:rPr>
      </w:pPr>
      <w:r w:rsidRPr="00B65785">
        <w:rPr>
          <w:rFonts w:ascii="Times New Roman" w:eastAsia="Times New Roman" w:hAnsi="Times New Roman" w:cs="Times New Roman"/>
          <w:bCs/>
          <w:lang w:val="pt-BR"/>
        </w:rPr>
        <w:t>Pasiūlymo kokybės kriterijaus (T) balų apskaičiavimo (suteikimo) tvarka:</w:t>
      </w:r>
    </w:p>
    <w:p w14:paraId="6F101708" w14:textId="77777777" w:rsidR="0050133A" w:rsidRDefault="0050133A" w:rsidP="0050133A">
      <w:pPr>
        <w:pStyle w:val="ListParagraph"/>
        <w:numPr>
          <w:ilvl w:val="1"/>
          <w:numId w:val="46"/>
        </w:numPr>
        <w:shd w:val="clear" w:color="auto" w:fill="FFFFFF"/>
        <w:tabs>
          <w:tab w:val="left" w:pos="990"/>
        </w:tabs>
        <w:suppressAutoHyphens/>
        <w:spacing w:before="120" w:after="120" w:line="240" w:lineRule="auto"/>
        <w:ind w:left="0" w:firstLine="720"/>
        <w:jc w:val="both"/>
        <w:rPr>
          <w:rFonts w:ascii="Times New Roman" w:eastAsia="Times New Roman" w:hAnsi="Times New Roman" w:cs="Times New Roman"/>
          <w:bCs/>
          <w:lang w:val="pt-BR"/>
        </w:rPr>
      </w:pPr>
      <w:r w:rsidRPr="00B65785">
        <w:rPr>
          <w:rFonts w:ascii="Times New Roman" w:eastAsia="Times New Roman" w:hAnsi="Times New Roman" w:cs="Times New Roman"/>
          <w:bCs/>
          <w:lang w:val="pt-BR"/>
        </w:rPr>
        <w:t>Jei tiekėjas per nurodytą laikotarpį nėra įgyvendinęs (įvykdęs, atlikęs) nei vienos nurodytus kriterijus atitinkančios sutarties, pagal pasiūlymo kokybė (T) kriterijų suteikiama 0 balų;</w:t>
      </w:r>
    </w:p>
    <w:p w14:paraId="57506EB6" w14:textId="77777777" w:rsidR="0050133A" w:rsidRDefault="0050133A" w:rsidP="0050133A">
      <w:pPr>
        <w:pStyle w:val="ListParagraph"/>
        <w:numPr>
          <w:ilvl w:val="1"/>
          <w:numId w:val="46"/>
        </w:numPr>
        <w:shd w:val="clear" w:color="auto" w:fill="FFFFFF"/>
        <w:tabs>
          <w:tab w:val="left" w:pos="990"/>
        </w:tabs>
        <w:suppressAutoHyphens/>
        <w:spacing w:before="120" w:after="120" w:line="240" w:lineRule="auto"/>
        <w:ind w:left="0" w:firstLine="720"/>
        <w:jc w:val="both"/>
        <w:rPr>
          <w:rFonts w:ascii="Times New Roman" w:eastAsia="Times New Roman" w:hAnsi="Times New Roman" w:cs="Times New Roman"/>
          <w:bCs/>
          <w:lang w:val="pt-BR"/>
        </w:rPr>
      </w:pPr>
      <w:r w:rsidRPr="00B65785">
        <w:rPr>
          <w:rFonts w:ascii="Times New Roman" w:eastAsia="Times New Roman" w:hAnsi="Times New Roman" w:cs="Times New Roman"/>
          <w:bCs/>
          <w:lang w:val="pt-BR"/>
        </w:rPr>
        <w:t xml:space="preserve">Jei tiekėjas per nurodytą laikotarpį yra įgyvendinęs </w:t>
      </w:r>
      <w:r>
        <w:rPr>
          <w:rFonts w:ascii="Times New Roman" w:eastAsia="Times New Roman" w:hAnsi="Times New Roman" w:cs="Times New Roman"/>
          <w:bCs/>
          <w:lang w:val="pt-BR"/>
        </w:rPr>
        <w:t>1</w:t>
      </w:r>
      <w:r w:rsidRPr="00B65785">
        <w:rPr>
          <w:rFonts w:ascii="Times New Roman" w:eastAsia="Times New Roman" w:hAnsi="Times New Roman" w:cs="Times New Roman"/>
          <w:bCs/>
          <w:lang w:val="pt-BR"/>
        </w:rPr>
        <w:t xml:space="preserve"> nurodyt</w:t>
      </w:r>
      <w:r>
        <w:rPr>
          <w:rFonts w:ascii="Times New Roman" w:eastAsia="Times New Roman" w:hAnsi="Times New Roman" w:cs="Times New Roman"/>
          <w:bCs/>
          <w:lang w:val="pt-BR"/>
        </w:rPr>
        <w:t>ą</w:t>
      </w:r>
      <w:r w:rsidRPr="00B65785">
        <w:rPr>
          <w:rFonts w:ascii="Times New Roman" w:eastAsia="Times New Roman" w:hAnsi="Times New Roman" w:cs="Times New Roman"/>
          <w:bCs/>
          <w:lang w:val="pt-BR"/>
        </w:rPr>
        <w:t xml:space="preserve"> sutart</w:t>
      </w:r>
      <w:r>
        <w:rPr>
          <w:rFonts w:ascii="Times New Roman" w:eastAsia="Times New Roman" w:hAnsi="Times New Roman" w:cs="Times New Roman"/>
          <w:bCs/>
          <w:lang w:val="pt-BR"/>
        </w:rPr>
        <w:t>į</w:t>
      </w:r>
      <w:r w:rsidRPr="00B65785">
        <w:rPr>
          <w:rFonts w:ascii="Times New Roman" w:eastAsia="Times New Roman" w:hAnsi="Times New Roman" w:cs="Times New Roman"/>
          <w:bCs/>
          <w:lang w:val="pt-BR"/>
        </w:rPr>
        <w:t>, pagal pasiūlymo kokybė (T) kriterijų suteikiama</w:t>
      </w:r>
      <w:r>
        <w:rPr>
          <w:rFonts w:ascii="Times New Roman" w:eastAsia="Times New Roman" w:hAnsi="Times New Roman" w:cs="Times New Roman"/>
          <w:bCs/>
          <w:lang w:val="pt-BR"/>
        </w:rPr>
        <w:t>s 1</w:t>
      </w:r>
      <w:r w:rsidRPr="00B65785">
        <w:rPr>
          <w:rFonts w:ascii="Times New Roman" w:eastAsia="Times New Roman" w:hAnsi="Times New Roman" w:cs="Times New Roman"/>
          <w:bCs/>
          <w:lang w:val="pt-BR"/>
        </w:rPr>
        <w:t xml:space="preserve"> bal</w:t>
      </w:r>
      <w:r>
        <w:rPr>
          <w:rFonts w:ascii="Times New Roman" w:eastAsia="Times New Roman" w:hAnsi="Times New Roman" w:cs="Times New Roman"/>
          <w:bCs/>
          <w:lang w:val="pt-BR"/>
        </w:rPr>
        <w:t>as</w:t>
      </w:r>
      <w:r w:rsidRPr="00B65785">
        <w:rPr>
          <w:rFonts w:ascii="Times New Roman" w:eastAsia="Times New Roman" w:hAnsi="Times New Roman" w:cs="Times New Roman"/>
          <w:bCs/>
          <w:lang w:val="pt-BR"/>
        </w:rPr>
        <w:t>;</w:t>
      </w:r>
    </w:p>
    <w:p w14:paraId="43B43008" w14:textId="77777777" w:rsidR="0050133A" w:rsidRDefault="0050133A" w:rsidP="0050133A">
      <w:pPr>
        <w:pStyle w:val="ListParagraph"/>
        <w:numPr>
          <w:ilvl w:val="1"/>
          <w:numId w:val="46"/>
        </w:numPr>
        <w:shd w:val="clear" w:color="auto" w:fill="FFFFFF"/>
        <w:tabs>
          <w:tab w:val="left" w:pos="990"/>
        </w:tabs>
        <w:suppressAutoHyphens/>
        <w:spacing w:before="120" w:after="120" w:line="240" w:lineRule="auto"/>
        <w:ind w:left="0" w:firstLine="720"/>
        <w:jc w:val="both"/>
        <w:rPr>
          <w:rFonts w:ascii="Times New Roman" w:eastAsia="Times New Roman" w:hAnsi="Times New Roman" w:cs="Times New Roman"/>
          <w:bCs/>
          <w:lang w:val="pt-BR"/>
        </w:rPr>
      </w:pPr>
      <w:r w:rsidRPr="00B65785">
        <w:rPr>
          <w:rFonts w:ascii="Times New Roman" w:eastAsia="Times New Roman" w:hAnsi="Times New Roman" w:cs="Times New Roman"/>
          <w:bCs/>
          <w:lang w:val="pt-BR"/>
        </w:rPr>
        <w:t xml:space="preserve">Jei tiekėjas per nurodytą laikotarpį yra įgyvendinęs 2 nurodytas sutartis, pagal pasiūlymo kokybė (T) kriterijų suteikiami </w:t>
      </w:r>
      <w:r>
        <w:rPr>
          <w:rFonts w:ascii="Times New Roman" w:eastAsia="Times New Roman" w:hAnsi="Times New Roman" w:cs="Times New Roman"/>
          <w:bCs/>
          <w:lang w:val="pt-BR"/>
        </w:rPr>
        <w:t>3</w:t>
      </w:r>
      <w:r w:rsidRPr="00B65785">
        <w:rPr>
          <w:rFonts w:ascii="Times New Roman" w:eastAsia="Times New Roman" w:hAnsi="Times New Roman" w:cs="Times New Roman"/>
          <w:bCs/>
          <w:lang w:val="pt-BR"/>
        </w:rPr>
        <w:t xml:space="preserve"> balai;</w:t>
      </w:r>
    </w:p>
    <w:p w14:paraId="72A37CAB" w14:textId="77777777" w:rsidR="0050133A" w:rsidRDefault="0050133A" w:rsidP="0050133A">
      <w:pPr>
        <w:pStyle w:val="ListParagraph"/>
        <w:numPr>
          <w:ilvl w:val="1"/>
          <w:numId w:val="46"/>
        </w:numPr>
        <w:shd w:val="clear" w:color="auto" w:fill="FFFFFF"/>
        <w:tabs>
          <w:tab w:val="left" w:pos="990"/>
        </w:tabs>
        <w:suppressAutoHyphens/>
        <w:spacing w:before="120" w:after="120" w:line="240" w:lineRule="auto"/>
        <w:ind w:left="0" w:firstLine="720"/>
        <w:jc w:val="both"/>
        <w:rPr>
          <w:rFonts w:ascii="Times New Roman" w:eastAsia="Times New Roman" w:hAnsi="Times New Roman" w:cs="Times New Roman"/>
          <w:bCs/>
          <w:lang w:val="pt-BR"/>
        </w:rPr>
      </w:pPr>
      <w:r w:rsidRPr="00B65785">
        <w:rPr>
          <w:rFonts w:ascii="Times New Roman" w:eastAsia="Times New Roman" w:hAnsi="Times New Roman" w:cs="Times New Roman"/>
          <w:bCs/>
          <w:lang w:val="pt-BR"/>
        </w:rPr>
        <w:lastRenderedPageBreak/>
        <w:t xml:space="preserve">Jei tiekėjas per nurodytą laikotarpį yra įgyvendinęs 3 nurodytas sutartis, pagal pasiūlymo kokybė (T) kriterijų suteikiami </w:t>
      </w:r>
      <w:r>
        <w:rPr>
          <w:rFonts w:ascii="Times New Roman" w:eastAsia="Times New Roman" w:hAnsi="Times New Roman" w:cs="Times New Roman"/>
          <w:bCs/>
          <w:lang w:val="pt-BR"/>
        </w:rPr>
        <w:t>5</w:t>
      </w:r>
      <w:r w:rsidRPr="00B65785">
        <w:rPr>
          <w:rFonts w:ascii="Times New Roman" w:eastAsia="Times New Roman" w:hAnsi="Times New Roman" w:cs="Times New Roman"/>
          <w:bCs/>
          <w:lang w:val="pt-BR"/>
        </w:rPr>
        <w:t xml:space="preserve"> balai.</w:t>
      </w:r>
    </w:p>
    <w:p w14:paraId="04F29D31" w14:textId="77777777" w:rsidR="0050133A" w:rsidRPr="0007698E" w:rsidRDefault="0050133A" w:rsidP="0050133A">
      <w:pPr>
        <w:pStyle w:val="ListParagraph"/>
        <w:numPr>
          <w:ilvl w:val="0"/>
          <w:numId w:val="46"/>
        </w:numPr>
        <w:shd w:val="clear" w:color="auto" w:fill="FFFFFF"/>
        <w:tabs>
          <w:tab w:val="left" w:pos="1080"/>
        </w:tabs>
        <w:suppressAutoHyphens/>
        <w:spacing w:before="120" w:after="120" w:line="240" w:lineRule="auto"/>
        <w:ind w:left="0" w:firstLine="720"/>
        <w:jc w:val="both"/>
        <w:rPr>
          <w:rFonts w:ascii="Times New Roman" w:eastAsia="Times New Roman" w:hAnsi="Times New Roman" w:cs="Times New Roman"/>
          <w:b/>
          <w:lang w:val="pt-BR"/>
        </w:rPr>
      </w:pPr>
      <w:r w:rsidRPr="00B65785">
        <w:rPr>
          <w:rFonts w:ascii="Times New Roman" w:eastAsia="Times New Roman" w:hAnsi="Times New Roman" w:cs="Times New Roman"/>
          <w:b/>
          <w:lang w:val="pt-BR"/>
        </w:rPr>
        <w:t xml:space="preserve">Pasiūlymo kokybės kriterijaus (V) balai suteikiami už pagal specialiųjų sąlygų priedo Nr. 4 „Tiekėjų kvalifikacijos reikalavimai ir reikalaujami aplinkos apsaugos vadybos sistemų standartai“ 1.2. p. reikalavimus nurodyto (siūlomo) </w:t>
      </w:r>
      <w:r>
        <w:rPr>
          <w:rFonts w:ascii="Times New Roman" w:eastAsia="Times New Roman" w:hAnsi="Times New Roman" w:cs="Times New Roman"/>
          <w:b/>
          <w:lang w:val="pt-BR"/>
        </w:rPr>
        <w:t>projekto vadovo</w:t>
      </w:r>
      <w:r w:rsidRPr="00B65785">
        <w:rPr>
          <w:rFonts w:ascii="Times New Roman" w:eastAsia="Times New Roman" w:hAnsi="Times New Roman" w:cs="Times New Roman"/>
          <w:b/>
          <w:lang w:val="pt-BR"/>
        </w:rPr>
        <w:t xml:space="preserve"> per paskutinius 3 metus iki pasiūlymo pateikimo termino pabaigos tinkamai atliktų, įgyvendintų sutarčių kurių </w:t>
      </w:r>
      <w:r>
        <w:rPr>
          <w:rFonts w:ascii="Times New Roman" w:eastAsia="Times New Roman" w:hAnsi="Times New Roman" w:cs="Times New Roman"/>
          <w:b/>
          <w:lang w:val="pt-BR"/>
        </w:rPr>
        <w:t xml:space="preserve">projektų rengimui </w:t>
      </w:r>
      <w:r w:rsidRPr="00B65785">
        <w:rPr>
          <w:rFonts w:ascii="Times New Roman" w:eastAsia="Times New Roman" w:hAnsi="Times New Roman" w:cs="Times New Roman"/>
          <w:b/>
          <w:lang w:val="pt-BR"/>
        </w:rPr>
        <w:t xml:space="preserve">nurodytas specialistas vadovavo nuo pradžios iki pabaigos ir kurių apimtyje buvo </w:t>
      </w:r>
      <w:r>
        <w:rPr>
          <w:rFonts w:ascii="Times New Roman" w:eastAsia="Times New Roman" w:hAnsi="Times New Roman" w:cs="Times New Roman"/>
          <w:b/>
          <w:lang w:val="pt-BR"/>
        </w:rPr>
        <w:t xml:space="preserve">suprojektuoti </w:t>
      </w:r>
      <w:r w:rsidRPr="0007698E">
        <w:rPr>
          <w:rFonts w:ascii="Times New Roman" w:eastAsia="Times New Roman" w:hAnsi="Times New Roman" w:cs="Times New Roman"/>
          <w:b/>
          <w:lang w:val="pt-BR"/>
        </w:rPr>
        <w:t>nuotekų valymo įrengini</w:t>
      </w:r>
      <w:r>
        <w:rPr>
          <w:rFonts w:ascii="Times New Roman" w:eastAsia="Times New Roman" w:hAnsi="Times New Roman" w:cs="Times New Roman"/>
          <w:b/>
          <w:lang w:val="pt-BR"/>
        </w:rPr>
        <w:t>ai</w:t>
      </w:r>
      <w:r w:rsidRPr="0007698E">
        <w:rPr>
          <w:rFonts w:ascii="Times New Roman" w:eastAsia="Times New Roman" w:hAnsi="Times New Roman" w:cs="Times New Roman"/>
          <w:b/>
          <w:lang w:val="pt-BR"/>
        </w:rPr>
        <w:t xml:space="preserve"> kurių našumas nemažesnis kaip 30 m3/per parą bei ši</w:t>
      </w:r>
      <w:r>
        <w:rPr>
          <w:rFonts w:ascii="Times New Roman" w:eastAsia="Times New Roman" w:hAnsi="Times New Roman" w:cs="Times New Roman"/>
          <w:b/>
          <w:lang w:val="pt-BR"/>
        </w:rPr>
        <w:t>s</w:t>
      </w:r>
      <w:r w:rsidRPr="0007698E">
        <w:rPr>
          <w:rFonts w:ascii="Times New Roman" w:eastAsia="Times New Roman" w:hAnsi="Times New Roman" w:cs="Times New Roman"/>
          <w:b/>
          <w:lang w:val="pt-BR"/>
        </w:rPr>
        <w:t xml:space="preserve"> </w:t>
      </w:r>
      <w:r>
        <w:rPr>
          <w:rFonts w:ascii="Times New Roman" w:eastAsia="Times New Roman" w:hAnsi="Times New Roman" w:cs="Times New Roman"/>
          <w:b/>
          <w:lang w:val="pt-BR"/>
        </w:rPr>
        <w:t>projektas</w:t>
      </w:r>
      <w:r w:rsidRPr="0007698E">
        <w:rPr>
          <w:rFonts w:ascii="Times New Roman" w:eastAsia="Times New Roman" w:hAnsi="Times New Roman" w:cs="Times New Roman"/>
          <w:b/>
          <w:lang w:val="pt-BR"/>
        </w:rPr>
        <w:t xml:space="preserve"> buvo atlikt</w:t>
      </w:r>
      <w:r>
        <w:rPr>
          <w:rFonts w:ascii="Times New Roman" w:eastAsia="Times New Roman" w:hAnsi="Times New Roman" w:cs="Times New Roman"/>
          <w:b/>
          <w:lang w:val="pt-BR"/>
        </w:rPr>
        <w:t>as</w:t>
      </w:r>
      <w:r w:rsidRPr="0007698E">
        <w:rPr>
          <w:rFonts w:ascii="Times New Roman" w:eastAsia="Times New Roman" w:hAnsi="Times New Roman" w:cs="Times New Roman"/>
          <w:b/>
          <w:lang w:val="pt-BR"/>
        </w:rPr>
        <w:t xml:space="preserve"> tinkamai įgyvendinus nurodomą sutartį, skaičių.</w:t>
      </w:r>
    </w:p>
    <w:p w14:paraId="6A851805" w14:textId="77777777" w:rsidR="0050133A" w:rsidRPr="00705679" w:rsidRDefault="0050133A" w:rsidP="0050133A">
      <w:pPr>
        <w:numPr>
          <w:ilvl w:val="0"/>
          <w:numId w:val="46"/>
        </w:numPr>
        <w:shd w:val="clear" w:color="auto" w:fill="FFFFFF"/>
        <w:tabs>
          <w:tab w:val="left" w:pos="1080"/>
        </w:tabs>
        <w:suppressAutoHyphens/>
        <w:spacing w:before="120" w:after="120" w:line="240" w:lineRule="auto"/>
        <w:ind w:left="0" w:firstLine="720"/>
        <w:jc w:val="both"/>
        <w:rPr>
          <w:rFonts w:ascii="Times New Roman" w:eastAsia="Times New Roman" w:hAnsi="Times New Roman" w:cs="Times New Roman"/>
          <w:bCs/>
          <w:lang w:val="pt-BR"/>
        </w:rPr>
      </w:pPr>
      <w:r w:rsidRPr="00705679">
        <w:rPr>
          <w:rFonts w:ascii="Times New Roman" w:eastAsia="Times New Roman" w:hAnsi="Times New Roman" w:cs="Times New Roman"/>
          <w:bCs/>
          <w:lang w:val="pt-BR"/>
        </w:rPr>
        <w:t xml:space="preserve">Pasiūlymų </w:t>
      </w:r>
      <w:r w:rsidRPr="00EC1BCC">
        <w:rPr>
          <w:rFonts w:ascii="Times New Roman" w:eastAsia="Times New Roman" w:hAnsi="Times New Roman" w:cs="Times New Roman"/>
          <w:bCs/>
          <w:lang w:val="pt-BR"/>
        </w:rPr>
        <w:t>įvertinimui ir palyginimui, pagal pasiūlymo kokybės (V) kriterijų, tiekėjas specialiųjų sąlygų priedo Nr. 6 „Pasiūlymo forma“ 5 sk. „Pasiūlymo kokybiniai parametrai“ lentelės 3 eilutėje privalo nurodyti siūlomo specialisto per paskutinius 3 metus iki pasiūlymų pateikimo termino pabaigos įvykdytų atitinkamų 15 p. nurodytų sutarčių skaičių (skaitmenimis ir žodžiais) ir pateikti deklaraciją dėl siūlomo projekto vadovo parengtų projektų (specialiųjų pirkimo sąlygų 11 priedas) su joje nurodomais</w:t>
      </w:r>
      <w:r w:rsidRPr="00705679">
        <w:rPr>
          <w:rFonts w:ascii="Times New Roman" w:eastAsia="Times New Roman" w:hAnsi="Times New Roman" w:cs="Times New Roman"/>
          <w:bCs/>
          <w:lang w:val="pt-BR"/>
        </w:rPr>
        <w:t xml:space="preserve"> priedais.</w:t>
      </w:r>
    </w:p>
    <w:p w14:paraId="0EF77300" w14:textId="77777777" w:rsidR="0050133A" w:rsidRPr="00705679" w:rsidRDefault="0050133A" w:rsidP="0050133A">
      <w:pPr>
        <w:numPr>
          <w:ilvl w:val="0"/>
          <w:numId w:val="46"/>
        </w:numPr>
        <w:shd w:val="clear" w:color="auto" w:fill="FFFFFF"/>
        <w:tabs>
          <w:tab w:val="left" w:pos="1080"/>
        </w:tabs>
        <w:suppressAutoHyphens/>
        <w:spacing w:before="120" w:after="120" w:line="240" w:lineRule="auto"/>
        <w:ind w:left="0" w:firstLine="720"/>
        <w:jc w:val="both"/>
        <w:rPr>
          <w:rFonts w:ascii="Times New Roman" w:eastAsia="Times New Roman" w:hAnsi="Times New Roman" w:cs="Times New Roman"/>
          <w:bCs/>
          <w:lang w:val="pt-BR"/>
        </w:rPr>
      </w:pPr>
      <w:r w:rsidRPr="00705679">
        <w:rPr>
          <w:rFonts w:ascii="Times New Roman" w:eastAsia="Times New Roman" w:hAnsi="Times New Roman" w:cs="Times New Roman"/>
          <w:bCs/>
          <w:lang w:val="pt-BR"/>
        </w:rPr>
        <w:t>Didžiausias perkančiojo subjekto priimamas ir vertinamas tinkamai atliktų, įgyvendintų atitinkamų sutarčių skaičius yra 3 (trys). Jei tiekėjas nurodys daugiau atitinkamų sutarčių, tokiam pasiūlymui bus suteikiamas maksimalus galimas 3 (trijų) balų įvertinimas.</w:t>
      </w:r>
    </w:p>
    <w:p w14:paraId="46039227" w14:textId="77777777" w:rsidR="0050133A" w:rsidRPr="00705679" w:rsidRDefault="0050133A" w:rsidP="0050133A">
      <w:pPr>
        <w:numPr>
          <w:ilvl w:val="0"/>
          <w:numId w:val="46"/>
        </w:numPr>
        <w:shd w:val="clear" w:color="auto" w:fill="FFFFFF"/>
        <w:tabs>
          <w:tab w:val="left" w:pos="1080"/>
        </w:tabs>
        <w:suppressAutoHyphens/>
        <w:spacing w:before="120" w:after="120" w:line="240" w:lineRule="auto"/>
        <w:ind w:left="0" w:firstLine="720"/>
        <w:jc w:val="both"/>
        <w:rPr>
          <w:rFonts w:ascii="Times New Roman" w:eastAsia="Times New Roman" w:hAnsi="Times New Roman" w:cs="Times New Roman"/>
          <w:bCs/>
          <w:lang w:val="pt-BR"/>
        </w:rPr>
      </w:pPr>
      <w:r w:rsidRPr="00705679">
        <w:rPr>
          <w:rFonts w:ascii="Times New Roman" w:eastAsia="Times New Roman" w:hAnsi="Times New Roman" w:cs="Times New Roman"/>
          <w:bCs/>
          <w:lang w:val="pt-BR"/>
        </w:rPr>
        <w:t xml:space="preserve">Jei tiekėjas specialiųjų sąlygų priedo Nr. 6 „Pasiūlymo forma“ 5 sk. „Pasiūlymo kokybiniai parametrai“ lentelės </w:t>
      </w:r>
      <w:r>
        <w:rPr>
          <w:rFonts w:ascii="Times New Roman" w:eastAsia="Times New Roman" w:hAnsi="Times New Roman" w:cs="Times New Roman"/>
          <w:bCs/>
          <w:lang w:val="pt-BR"/>
        </w:rPr>
        <w:t>3</w:t>
      </w:r>
      <w:r w:rsidRPr="00705679">
        <w:rPr>
          <w:rFonts w:ascii="Times New Roman" w:eastAsia="Times New Roman" w:hAnsi="Times New Roman" w:cs="Times New Roman"/>
          <w:bCs/>
          <w:lang w:val="pt-BR"/>
        </w:rPr>
        <w:t xml:space="preserve"> eilutėje nieko nenurodys ir/arba nieko nenurodys pateiktoje deklaracijoje dėl siūlomo specialisto atliktų darbų; ir/arba su pasiūlymu nepateiks deklaracijos dėl siūlomo specialisto atliktų darbų arba nepateiks šioje deklaracijoje nurodytų dokumentų arba pateikiamų dokumentų duomenys neatitiks kitų pateiktų duomenų; ir/arba specialiųjų sąlygų priedo Nr. 6 „Pasiūlymo forma“ 5 sk. „Pasiūlymo kokybiniai parametrai“ lentelės </w:t>
      </w:r>
      <w:r>
        <w:rPr>
          <w:rFonts w:ascii="Times New Roman" w:eastAsia="Times New Roman" w:hAnsi="Times New Roman" w:cs="Times New Roman"/>
          <w:bCs/>
          <w:lang w:val="pt-BR"/>
        </w:rPr>
        <w:t>3</w:t>
      </w:r>
      <w:r w:rsidRPr="00705679">
        <w:rPr>
          <w:rFonts w:ascii="Times New Roman" w:eastAsia="Times New Roman" w:hAnsi="Times New Roman" w:cs="Times New Roman"/>
          <w:bCs/>
          <w:lang w:val="pt-BR"/>
        </w:rPr>
        <w:t xml:space="preserve"> eilutėje nurodyti duomenys nesutaps su pateiktos deklaracijos dėl siūlomo specialisto atliktų darbų duomenimis, tokiam pasiūlymui pagal šį ekonominio naudingumo vertinimo kriterijų bus suteikiama 0 (nulis) balų.</w:t>
      </w:r>
    </w:p>
    <w:p w14:paraId="120AC321" w14:textId="77777777" w:rsidR="0050133A" w:rsidRPr="00705679" w:rsidRDefault="0050133A" w:rsidP="0050133A">
      <w:pPr>
        <w:numPr>
          <w:ilvl w:val="0"/>
          <w:numId w:val="46"/>
        </w:numPr>
        <w:shd w:val="clear" w:color="auto" w:fill="FFFFFF"/>
        <w:tabs>
          <w:tab w:val="left" w:pos="1080"/>
        </w:tabs>
        <w:suppressAutoHyphens/>
        <w:spacing w:before="120" w:after="120" w:line="240" w:lineRule="auto"/>
        <w:ind w:left="0" w:firstLine="720"/>
        <w:jc w:val="both"/>
        <w:rPr>
          <w:rFonts w:ascii="Times New Roman" w:eastAsia="Times New Roman" w:hAnsi="Times New Roman" w:cs="Times New Roman"/>
          <w:bCs/>
          <w:lang w:val="pt-BR"/>
        </w:rPr>
      </w:pPr>
      <w:r w:rsidRPr="00705679">
        <w:rPr>
          <w:rFonts w:ascii="Times New Roman" w:eastAsia="Times New Roman" w:hAnsi="Times New Roman" w:cs="Times New Roman"/>
          <w:bCs/>
          <w:lang w:val="pt-BR"/>
        </w:rPr>
        <w:t>Pasiūlymo kokybės kriterijaus (V) balų apskaičiavimo (suteikimo) tvarka:</w:t>
      </w:r>
    </w:p>
    <w:p w14:paraId="41EC7E1D" w14:textId="77777777" w:rsidR="0050133A" w:rsidRPr="00705679" w:rsidRDefault="0050133A" w:rsidP="0050133A">
      <w:pPr>
        <w:pStyle w:val="ListParagraph"/>
        <w:numPr>
          <w:ilvl w:val="1"/>
          <w:numId w:val="46"/>
        </w:numPr>
        <w:shd w:val="clear" w:color="auto" w:fill="FFFFFF"/>
        <w:tabs>
          <w:tab w:val="left" w:pos="1170"/>
        </w:tabs>
        <w:suppressAutoHyphens/>
        <w:spacing w:before="120" w:after="120" w:line="240" w:lineRule="auto"/>
        <w:ind w:left="0" w:firstLine="720"/>
        <w:contextualSpacing w:val="0"/>
        <w:jc w:val="both"/>
        <w:rPr>
          <w:rFonts w:ascii="Times New Roman" w:eastAsia="Times New Roman" w:hAnsi="Times New Roman" w:cs="Times New Roman"/>
          <w:bCs/>
          <w:lang w:val="pt-BR"/>
        </w:rPr>
      </w:pPr>
      <w:r w:rsidRPr="00705679">
        <w:rPr>
          <w:rFonts w:ascii="Times New Roman" w:eastAsia="Times New Roman" w:hAnsi="Times New Roman" w:cs="Times New Roman"/>
          <w:bCs/>
          <w:lang w:val="pt-BR"/>
        </w:rPr>
        <w:t>Jei siūlomas specialistas per nurodytą laikotarpį nėra nuo pradžios iki galo vadovavęs atitinkam</w:t>
      </w:r>
      <w:r>
        <w:rPr>
          <w:rFonts w:ascii="Times New Roman" w:eastAsia="Times New Roman" w:hAnsi="Times New Roman" w:cs="Times New Roman"/>
          <w:bCs/>
          <w:lang w:val="pt-BR"/>
        </w:rPr>
        <w:t>o projekto rengimui</w:t>
      </w:r>
      <w:r w:rsidRPr="00705679">
        <w:rPr>
          <w:rFonts w:ascii="Times New Roman" w:eastAsia="Times New Roman" w:hAnsi="Times New Roman" w:cs="Times New Roman"/>
          <w:bCs/>
          <w:lang w:val="pt-BR"/>
        </w:rPr>
        <w:t>, pagal pasiūlymo kokybė (V) kriterijų suteikiama 0 balų;</w:t>
      </w:r>
    </w:p>
    <w:p w14:paraId="28AEF00F" w14:textId="77777777" w:rsidR="0050133A" w:rsidRPr="00705679" w:rsidRDefault="0050133A" w:rsidP="0050133A">
      <w:pPr>
        <w:pStyle w:val="ListParagraph"/>
        <w:numPr>
          <w:ilvl w:val="1"/>
          <w:numId w:val="46"/>
        </w:numPr>
        <w:shd w:val="clear" w:color="auto" w:fill="FFFFFF"/>
        <w:tabs>
          <w:tab w:val="left" w:pos="1170"/>
        </w:tabs>
        <w:suppressAutoHyphens/>
        <w:spacing w:before="120" w:after="120" w:line="240" w:lineRule="auto"/>
        <w:ind w:left="0" w:firstLine="720"/>
        <w:contextualSpacing w:val="0"/>
        <w:jc w:val="both"/>
        <w:rPr>
          <w:rFonts w:ascii="Times New Roman" w:eastAsia="Times New Roman" w:hAnsi="Times New Roman" w:cs="Times New Roman"/>
          <w:bCs/>
          <w:lang w:val="pt-BR"/>
        </w:rPr>
      </w:pPr>
      <w:r w:rsidRPr="00705679">
        <w:rPr>
          <w:rFonts w:ascii="Times New Roman" w:eastAsia="Times New Roman" w:hAnsi="Times New Roman" w:cs="Times New Roman"/>
          <w:bCs/>
          <w:lang w:val="pt-BR"/>
        </w:rPr>
        <w:t xml:space="preserve">Jei siūlomas specialistas per nurodytą laikotarpį yra įgyvendinęs (vadovavęs statybos darbams nuo pradžios iki galo) 1 nurodytą sutartį, pagal pasiūlymo kokybė (V) kriterijų suteikiamas </w:t>
      </w:r>
      <w:r>
        <w:rPr>
          <w:rFonts w:ascii="Times New Roman" w:eastAsia="Times New Roman" w:hAnsi="Times New Roman" w:cs="Times New Roman"/>
          <w:bCs/>
          <w:lang w:val="pt-BR"/>
        </w:rPr>
        <w:t>1</w:t>
      </w:r>
      <w:r w:rsidRPr="00705679">
        <w:rPr>
          <w:rFonts w:ascii="Times New Roman" w:eastAsia="Times New Roman" w:hAnsi="Times New Roman" w:cs="Times New Roman"/>
          <w:bCs/>
          <w:lang w:val="pt-BR"/>
        </w:rPr>
        <w:t xml:space="preserve"> bal</w:t>
      </w:r>
      <w:r>
        <w:rPr>
          <w:rFonts w:ascii="Times New Roman" w:eastAsia="Times New Roman" w:hAnsi="Times New Roman" w:cs="Times New Roman"/>
          <w:bCs/>
          <w:lang w:val="pt-BR"/>
        </w:rPr>
        <w:t>as</w:t>
      </w:r>
      <w:r w:rsidRPr="00705679">
        <w:rPr>
          <w:rFonts w:ascii="Times New Roman" w:eastAsia="Times New Roman" w:hAnsi="Times New Roman" w:cs="Times New Roman"/>
          <w:bCs/>
          <w:lang w:val="pt-BR"/>
        </w:rPr>
        <w:t>;</w:t>
      </w:r>
    </w:p>
    <w:p w14:paraId="5A3C3AE7" w14:textId="77777777" w:rsidR="0050133A" w:rsidRPr="00705679" w:rsidRDefault="0050133A" w:rsidP="0050133A">
      <w:pPr>
        <w:pStyle w:val="ListParagraph"/>
        <w:numPr>
          <w:ilvl w:val="1"/>
          <w:numId w:val="46"/>
        </w:numPr>
        <w:shd w:val="clear" w:color="auto" w:fill="FFFFFF"/>
        <w:tabs>
          <w:tab w:val="left" w:pos="1170"/>
        </w:tabs>
        <w:suppressAutoHyphens/>
        <w:spacing w:before="120" w:after="120" w:line="240" w:lineRule="auto"/>
        <w:ind w:left="0" w:firstLine="720"/>
        <w:contextualSpacing w:val="0"/>
        <w:jc w:val="both"/>
        <w:rPr>
          <w:rFonts w:ascii="Times New Roman" w:eastAsia="Times New Roman" w:hAnsi="Times New Roman" w:cs="Times New Roman"/>
          <w:bCs/>
          <w:lang w:val="pt-BR"/>
        </w:rPr>
      </w:pPr>
      <w:r w:rsidRPr="00705679">
        <w:rPr>
          <w:rFonts w:ascii="Times New Roman" w:eastAsia="Times New Roman" w:hAnsi="Times New Roman" w:cs="Times New Roman"/>
          <w:bCs/>
          <w:lang w:val="pt-BR"/>
        </w:rPr>
        <w:t xml:space="preserve">Jei siūlomas specialistas per nurodytą laikotarpį yra įgyvendinęs (vadovavęs statybos darbams nuo pradžios iki galo) 2 nurodytas sutartis, pagal pasiūlymo kokybė (V)  kriterijų suteikiami </w:t>
      </w:r>
      <w:r>
        <w:rPr>
          <w:rFonts w:ascii="Times New Roman" w:eastAsia="Times New Roman" w:hAnsi="Times New Roman" w:cs="Times New Roman"/>
          <w:bCs/>
          <w:lang w:val="pt-BR"/>
        </w:rPr>
        <w:t>3</w:t>
      </w:r>
      <w:r w:rsidRPr="00705679">
        <w:rPr>
          <w:rFonts w:ascii="Times New Roman" w:eastAsia="Times New Roman" w:hAnsi="Times New Roman" w:cs="Times New Roman"/>
          <w:bCs/>
          <w:lang w:val="pt-BR"/>
        </w:rPr>
        <w:t xml:space="preserve"> balai;</w:t>
      </w:r>
    </w:p>
    <w:p w14:paraId="53AC8662" w14:textId="77777777" w:rsidR="0050133A" w:rsidRPr="00705679" w:rsidRDefault="0050133A" w:rsidP="0050133A">
      <w:pPr>
        <w:pStyle w:val="ListParagraph"/>
        <w:numPr>
          <w:ilvl w:val="1"/>
          <w:numId w:val="46"/>
        </w:numPr>
        <w:shd w:val="clear" w:color="auto" w:fill="FFFFFF"/>
        <w:tabs>
          <w:tab w:val="left" w:pos="1170"/>
        </w:tabs>
        <w:suppressAutoHyphens/>
        <w:spacing w:before="120" w:after="120" w:line="240" w:lineRule="auto"/>
        <w:ind w:left="0" w:firstLine="720"/>
        <w:contextualSpacing w:val="0"/>
        <w:jc w:val="both"/>
        <w:rPr>
          <w:rFonts w:ascii="Times New Roman" w:eastAsia="Times New Roman" w:hAnsi="Times New Roman" w:cs="Times New Roman"/>
          <w:bCs/>
          <w:lang w:val="pt-BR"/>
        </w:rPr>
      </w:pPr>
      <w:r w:rsidRPr="00705679">
        <w:rPr>
          <w:rFonts w:ascii="Times New Roman" w:eastAsia="Times New Roman" w:hAnsi="Times New Roman" w:cs="Times New Roman"/>
          <w:bCs/>
          <w:lang w:val="pt-BR"/>
        </w:rPr>
        <w:t xml:space="preserve">Jei siūlomas specialistas per nurodytą laikotarpį yra įgyvendinęs (vadovavęs statybos darbams nuo pradžios iki galo) 3 nurodytas sutartis, pagal pasiūlymo kokybė (V)  kriterijų suteikiami </w:t>
      </w:r>
      <w:r>
        <w:rPr>
          <w:rFonts w:ascii="Times New Roman" w:eastAsia="Times New Roman" w:hAnsi="Times New Roman" w:cs="Times New Roman"/>
          <w:bCs/>
          <w:lang w:val="pt-BR"/>
        </w:rPr>
        <w:t>5</w:t>
      </w:r>
      <w:r w:rsidRPr="00705679">
        <w:rPr>
          <w:rFonts w:ascii="Times New Roman" w:eastAsia="Times New Roman" w:hAnsi="Times New Roman" w:cs="Times New Roman"/>
          <w:bCs/>
          <w:lang w:val="pt-BR"/>
        </w:rPr>
        <w:t xml:space="preserve"> balai.</w:t>
      </w:r>
    </w:p>
    <w:p w14:paraId="1CAC4EF8" w14:textId="2474D84F" w:rsidR="0050133A" w:rsidRPr="007E1672" w:rsidRDefault="0050133A" w:rsidP="0050133A">
      <w:pPr>
        <w:numPr>
          <w:ilvl w:val="0"/>
          <w:numId w:val="46"/>
        </w:numPr>
        <w:shd w:val="clear" w:color="auto" w:fill="FFFFFF"/>
        <w:tabs>
          <w:tab w:val="left" w:pos="1080"/>
        </w:tabs>
        <w:suppressAutoHyphens/>
        <w:spacing w:before="120" w:after="120" w:line="240" w:lineRule="auto"/>
        <w:ind w:left="0" w:firstLine="720"/>
        <w:jc w:val="both"/>
        <w:rPr>
          <w:rFonts w:ascii="Times New Roman" w:eastAsia="Times New Roman" w:hAnsi="Times New Roman" w:cs="Times New Roman"/>
          <w:bCs/>
          <w:lang w:val="pt-BR"/>
        </w:rPr>
      </w:pPr>
      <w:r w:rsidRPr="00705679">
        <w:rPr>
          <w:rFonts w:ascii="Times New Roman" w:eastAsia="Times New Roman" w:hAnsi="Times New Roman" w:cs="Times New Roman"/>
          <w:bCs/>
          <w:lang w:val="pt-BR"/>
        </w:rPr>
        <w:t xml:space="preserve">Pirkimo laimėjimo atveju, vykdant </w:t>
      </w:r>
      <w:r>
        <w:rPr>
          <w:rFonts w:ascii="Times New Roman" w:eastAsia="Times New Roman" w:hAnsi="Times New Roman" w:cs="Times New Roman"/>
          <w:bCs/>
          <w:lang w:val="pt-BR"/>
        </w:rPr>
        <w:t>šios</w:t>
      </w:r>
      <w:r w:rsidRPr="00705679">
        <w:rPr>
          <w:rFonts w:ascii="Times New Roman" w:eastAsia="Times New Roman" w:hAnsi="Times New Roman" w:cs="Times New Roman"/>
          <w:bCs/>
          <w:lang w:val="pt-BR"/>
        </w:rPr>
        <w:t xml:space="preserve"> pirkimo dalies sutartį, tiekėjas privalės vykdyti pasiūlymo kokybės kriterijaus (D) „tiekėjo </w:t>
      </w:r>
      <w:r w:rsidRPr="007E1672">
        <w:rPr>
          <w:rFonts w:ascii="Times New Roman" w:eastAsia="Times New Roman" w:hAnsi="Times New Roman" w:cs="Times New Roman"/>
          <w:bCs/>
          <w:lang w:val="pt-BR"/>
        </w:rPr>
        <w:t>siūlomas besąlyginio atliktų darbų defektų šalinimo laikotarpis“ nurodytus įsipareigojimus (Specialiųjų sąlygų priedas Nr. 6 „Sutarties projektas“</w:t>
      </w:r>
      <w:r w:rsidR="007E1672" w:rsidRPr="007E1672">
        <w:rPr>
          <w:rFonts w:ascii="Times New Roman" w:eastAsia="Times New Roman" w:hAnsi="Times New Roman" w:cs="Times New Roman"/>
          <w:bCs/>
          <w:lang w:val="pt-BR"/>
        </w:rPr>
        <w:t xml:space="preserve"> </w:t>
      </w:r>
      <w:r w:rsidRPr="007E1672">
        <w:rPr>
          <w:rFonts w:ascii="Times New Roman" w:eastAsia="Times New Roman" w:hAnsi="Times New Roman" w:cs="Times New Roman"/>
          <w:bCs/>
          <w:lang w:val="pt-BR"/>
        </w:rPr>
        <w:t>5.</w:t>
      </w:r>
      <w:r w:rsidR="007E1672" w:rsidRPr="007E1672">
        <w:rPr>
          <w:rFonts w:ascii="Times New Roman" w:eastAsia="Times New Roman" w:hAnsi="Times New Roman" w:cs="Times New Roman"/>
          <w:bCs/>
          <w:lang w:val="pt-BR"/>
        </w:rPr>
        <w:t>5</w:t>
      </w:r>
      <w:r w:rsidRPr="007E1672">
        <w:rPr>
          <w:rFonts w:ascii="Times New Roman" w:eastAsia="Times New Roman" w:hAnsi="Times New Roman" w:cs="Times New Roman"/>
          <w:bCs/>
          <w:lang w:val="pt-BR"/>
        </w:rPr>
        <w:t xml:space="preserve">. </w:t>
      </w:r>
      <w:r w:rsidR="007E1672" w:rsidRPr="007E1672">
        <w:rPr>
          <w:rFonts w:ascii="Times New Roman" w:eastAsia="Times New Roman" w:hAnsi="Times New Roman" w:cs="Times New Roman"/>
          <w:bCs/>
          <w:lang w:val="pt-BR"/>
        </w:rPr>
        <w:t xml:space="preserve">ir 11.2. </w:t>
      </w:r>
      <w:r w:rsidRPr="007E1672">
        <w:rPr>
          <w:rFonts w:ascii="Times New Roman" w:eastAsia="Times New Roman" w:hAnsi="Times New Roman" w:cs="Times New Roman"/>
          <w:bCs/>
          <w:lang w:val="pt-BR"/>
        </w:rPr>
        <w:t>p., tai esminė pirkimo sutarties sąlyga).</w:t>
      </w:r>
    </w:p>
    <w:p w14:paraId="195E531E" w14:textId="73B04B24" w:rsidR="0050133A" w:rsidRPr="007E1672" w:rsidRDefault="0050133A" w:rsidP="0050133A">
      <w:pPr>
        <w:numPr>
          <w:ilvl w:val="0"/>
          <w:numId w:val="46"/>
        </w:numPr>
        <w:shd w:val="clear" w:color="auto" w:fill="FFFFFF"/>
        <w:tabs>
          <w:tab w:val="left" w:pos="1080"/>
        </w:tabs>
        <w:suppressAutoHyphens/>
        <w:spacing w:before="120" w:after="120" w:line="240" w:lineRule="auto"/>
        <w:ind w:left="0" w:firstLine="720"/>
        <w:jc w:val="both"/>
        <w:rPr>
          <w:rFonts w:ascii="Times New Roman" w:eastAsia="Times New Roman" w:hAnsi="Times New Roman" w:cs="Times New Roman"/>
          <w:bCs/>
          <w:lang w:val="pt-BR"/>
        </w:rPr>
      </w:pPr>
      <w:r w:rsidRPr="007E1672">
        <w:rPr>
          <w:rFonts w:ascii="Times New Roman" w:eastAsia="Times New Roman" w:hAnsi="Times New Roman" w:cs="Times New Roman"/>
          <w:bCs/>
          <w:lang w:val="pt-BR"/>
        </w:rPr>
        <w:t>Pirkimo laimėjimo atveju, vykdant šios pirkimo dalies sutartį, visą Sutarties galiojimo laiką, darbų vykdyme tiesiogiai turės dalyvauti tiekėjas – ūkio subjektas kurio atitinkami duomenys buvo vertinami suteikiant pasiūlymo kokybės kriterijaus (T) „</w:t>
      </w:r>
      <w:bookmarkStart w:id="17" w:name="_Hlk202881676"/>
      <w:r w:rsidR="00E65EA6" w:rsidRPr="007E1672">
        <w:rPr>
          <w:rFonts w:ascii="Times New Roman" w:eastAsia="Times New Roman" w:hAnsi="Times New Roman" w:cs="Times New Roman"/>
          <w:bCs/>
          <w:lang w:val="pt-BR"/>
        </w:rPr>
        <w:t>tiekėjo – ūkio subjekto įsipareigojimų laikymasis</w:t>
      </w:r>
      <w:bookmarkEnd w:id="17"/>
      <w:r w:rsidRPr="007E1672">
        <w:rPr>
          <w:rFonts w:ascii="Times New Roman" w:eastAsia="Times New Roman" w:hAnsi="Times New Roman" w:cs="Times New Roman"/>
          <w:bCs/>
          <w:lang w:val="pt-BR"/>
        </w:rPr>
        <w:t>“ balus (Specialiųjų sąlygų priedas Nr. 6 „Sutarties projektas“</w:t>
      </w:r>
      <w:r w:rsidR="007E1672" w:rsidRPr="007E1672">
        <w:rPr>
          <w:rFonts w:ascii="Times New Roman" w:eastAsia="Times New Roman" w:hAnsi="Times New Roman" w:cs="Times New Roman"/>
          <w:bCs/>
          <w:lang w:val="pt-BR"/>
        </w:rPr>
        <w:t xml:space="preserve"> </w:t>
      </w:r>
      <w:r w:rsidRPr="007E1672">
        <w:rPr>
          <w:rFonts w:ascii="Times New Roman" w:eastAsia="Times New Roman" w:hAnsi="Times New Roman" w:cs="Times New Roman"/>
          <w:bCs/>
          <w:lang w:val="pt-BR"/>
        </w:rPr>
        <w:t>5.</w:t>
      </w:r>
      <w:r w:rsidR="007E1672" w:rsidRPr="007E1672">
        <w:rPr>
          <w:rFonts w:ascii="Times New Roman" w:eastAsia="Times New Roman" w:hAnsi="Times New Roman" w:cs="Times New Roman"/>
          <w:bCs/>
          <w:lang w:val="pt-BR"/>
        </w:rPr>
        <w:t>3</w:t>
      </w:r>
      <w:r w:rsidRPr="007E1672">
        <w:rPr>
          <w:rFonts w:ascii="Times New Roman" w:eastAsia="Times New Roman" w:hAnsi="Times New Roman" w:cs="Times New Roman"/>
          <w:bCs/>
          <w:lang w:val="pt-BR"/>
        </w:rPr>
        <w:t xml:space="preserve">. </w:t>
      </w:r>
      <w:r w:rsidR="007E1672" w:rsidRPr="007E1672">
        <w:rPr>
          <w:rFonts w:ascii="Times New Roman" w:eastAsia="Times New Roman" w:hAnsi="Times New Roman" w:cs="Times New Roman"/>
          <w:bCs/>
          <w:lang w:val="pt-BR"/>
        </w:rPr>
        <w:t xml:space="preserve">ir 11.3. </w:t>
      </w:r>
      <w:r w:rsidRPr="007E1672">
        <w:rPr>
          <w:rFonts w:ascii="Times New Roman" w:eastAsia="Times New Roman" w:hAnsi="Times New Roman" w:cs="Times New Roman"/>
          <w:bCs/>
          <w:lang w:val="pt-BR"/>
        </w:rPr>
        <w:t>p., tai esminė pirkimo sutarties sąlyga).</w:t>
      </w:r>
    </w:p>
    <w:p w14:paraId="52A76344" w14:textId="6BF0C420" w:rsidR="0050133A" w:rsidRPr="007E1672" w:rsidRDefault="0050133A" w:rsidP="0050133A">
      <w:pPr>
        <w:numPr>
          <w:ilvl w:val="0"/>
          <w:numId w:val="46"/>
        </w:numPr>
        <w:shd w:val="clear" w:color="auto" w:fill="FFFFFF"/>
        <w:tabs>
          <w:tab w:val="left" w:pos="1080"/>
        </w:tabs>
        <w:suppressAutoHyphens/>
        <w:spacing w:before="120" w:after="120" w:line="240" w:lineRule="auto"/>
        <w:ind w:left="0" w:firstLine="720"/>
        <w:jc w:val="both"/>
        <w:rPr>
          <w:rFonts w:ascii="Times New Roman" w:eastAsia="Times New Roman" w:hAnsi="Times New Roman" w:cs="Times New Roman"/>
          <w:bCs/>
          <w:lang w:val="pt-BR"/>
        </w:rPr>
      </w:pPr>
      <w:r w:rsidRPr="007E1672">
        <w:rPr>
          <w:rFonts w:ascii="Times New Roman" w:eastAsia="Times New Roman" w:hAnsi="Times New Roman" w:cs="Times New Roman"/>
          <w:bCs/>
          <w:lang w:val="pt-BR"/>
        </w:rPr>
        <w:t>Pirkimo laimėjimo atveju, vykdant šios pirkimo dalies sutartį, visą Sutarties galiojimo laiką, statybos darbams turės vadovauti specialistas kurio atitinkami duomenys buvo vertinami suteikiant pasiūlymo kokybės kriterijaus (V) „</w:t>
      </w:r>
      <w:bookmarkStart w:id="18" w:name="_Hlk202881726"/>
      <w:r w:rsidR="00E65EA6" w:rsidRPr="007E1672">
        <w:rPr>
          <w:rFonts w:ascii="Times New Roman" w:eastAsia="Times New Roman" w:hAnsi="Times New Roman" w:cs="Times New Roman"/>
          <w:bCs/>
          <w:lang w:val="pt-BR"/>
        </w:rPr>
        <w:t>tiekėjo siūlomo projekto vadovo įsipareigojimų laikymasis</w:t>
      </w:r>
      <w:bookmarkEnd w:id="18"/>
      <w:r w:rsidRPr="007E1672">
        <w:rPr>
          <w:rFonts w:ascii="Times New Roman" w:eastAsia="Times New Roman" w:hAnsi="Times New Roman" w:cs="Times New Roman"/>
          <w:bCs/>
          <w:lang w:val="pt-BR"/>
        </w:rPr>
        <w:t>“ balus (Specialiųjų sąlygų priedas Nr. 6 „Sutarties projektas“</w:t>
      </w:r>
      <w:r w:rsidR="007E1672" w:rsidRPr="007E1672">
        <w:rPr>
          <w:rFonts w:ascii="Times New Roman" w:eastAsia="Times New Roman" w:hAnsi="Times New Roman" w:cs="Times New Roman"/>
          <w:bCs/>
          <w:lang w:val="pt-BR"/>
        </w:rPr>
        <w:t xml:space="preserve"> </w:t>
      </w:r>
      <w:r w:rsidRPr="007E1672">
        <w:rPr>
          <w:rFonts w:ascii="Times New Roman" w:eastAsia="Times New Roman" w:hAnsi="Times New Roman" w:cs="Times New Roman"/>
          <w:bCs/>
          <w:lang w:val="pt-BR"/>
        </w:rPr>
        <w:t>5.</w:t>
      </w:r>
      <w:r w:rsidR="007E1672" w:rsidRPr="007E1672">
        <w:rPr>
          <w:rFonts w:ascii="Times New Roman" w:eastAsia="Times New Roman" w:hAnsi="Times New Roman" w:cs="Times New Roman"/>
          <w:bCs/>
          <w:lang w:val="pt-BR"/>
        </w:rPr>
        <w:t>4</w:t>
      </w:r>
      <w:r w:rsidRPr="007E1672">
        <w:rPr>
          <w:rFonts w:ascii="Times New Roman" w:eastAsia="Times New Roman" w:hAnsi="Times New Roman" w:cs="Times New Roman"/>
          <w:bCs/>
          <w:lang w:val="pt-BR"/>
        </w:rPr>
        <w:t xml:space="preserve">. </w:t>
      </w:r>
      <w:r w:rsidR="007E1672" w:rsidRPr="007E1672">
        <w:rPr>
          <w:rFonts w:ascii="Times New Roman" w:eastAsia="Times New Roman" w:hAnsi="Times New Roman" w:cs="Times New Roman"/>
          <w:bCs/>
          <w:lang w:val="pt-BR"/>
        </w:rPr>
        <w:t xml:space="preserve">ir 11.4. </w:t>
      </w:r>
      <w:r w:rsidRPr="007E1672">
        <w:rPr>
          <w:rFonts w:ascii="Times New Roman" w:eastAsia="Times New Roman" w:hAnsi="Times New Roman" w:cs="Times New Roman"/>
          <w:bCs/>
          <w:lang w:val="pt-BR"/>
        </w:rPr>
        <w:t>p., tai esminė pirkimo sutarties sąlyga).</w:t>
      </w:r>
    </w:p>
    <w:p w14:paraId="4355401E" w14:textId="6F97852E" w:rsidR="006965EC" w:rsidRPr="00F47759" w:rsidRDefault="00F47759" w:rsidP="00F47759">
      <w:pPr>
        <w:numPr>
          <w:ilvl w:val="0"/>
          <w:numId w:val="46"/>
        </w:numPr>
        <w:shd w:val="clear" w:color="auto" w:fill="FFFFFF"/>
        <w:tabs>
          <w:tab w:val="left" w:pos="1080"/>
        </w:tabs>
        <w:suppressAutoHyphens/>
        <w:spacing w:before="120" w:after="120" w:line="240" w:lineRule="auto"/>
        <w:ind w:left="0" w:firstLine="720"/>
        <w:jc w:val="both"/>
        <w:rPr>
          <w:rFonts w:ascii="Times New Roman" w:eastAsia="Times New Roman" w:hAnsi="Times New Roman" w:cs="Times New Roman"/>
          <w:bCs/>
          <w:lang w:val="pt-BR"/>
        </w:rPr>
      </w:pPr>
      <w:r w:rsidRPr="00F47759">
        <w:rPr>
          <w:rFonts w:ascii="Times New Roman" w:eastAsia="Times New Roman" w:hAnsi="Times New Roman" w:cs="Times New Roman"/>
          <w:bCs/>
          <w:lang w:val="pt-BR"/>
        </w:rPr>
        <w:t>Atsižvelgiant į tai, kad pasiūlymo kokybės „(T) tiekėjo – ūkio subjekto įsipareigojimų laikymasis“ ir „(V) tiekėjo siūlomo projekto vadovo įsipareigojimų laikymasis“ kriterijai yra derinami su kvalifikacijos reikalavimais pagal Viešųjų pirkimų tarnybos direktoriaus 2017 m. birželio 29 d. aktualios redakcijos įsakymu Nr. 1S-105 patvirtinta Tiekėjo kvalifikacijos reikalavimų nustatymo metodiką ir Viešųjų pirkimų tarnybos patvirtintų Statybos darbų pirkimų gairių 1 priedo “Pavyzdiniai ekonominio naudingumo vertinimo kriterijai ir jų vertinimas” reikalavimus, kai tiekėjas teikia duomenis apie tinkamai ankščiau įvykdytas (įgyvendintas) sutartis, tuo atveju jei tiekėjas šių ekonominio naudingumo kriterijų įvertinimui pateiks melagingus duomenis, toks pasiūlymas bus atmetamas pagal specialiųjų pirkimo sąlygų 9.3.10. p. nuostatas.</w:t>
      </w:r>
    </w:p>
    <w:sectPr w:rsidR="006965EC" w:rsidRPr="00F47759" w:rsidSect="0099374D">
      <w:footerReference w:type="first" r:id="rId11"/>
      <w:pgSz w:w="12240" w:h="15840"/>
      <w:pgMar w:top="720"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03BB7D" w14:textId="77777777" w:rsidR="00901CB5" w:rsidRDefault="00901CB5" w:rsidP="00D05666">
      <w:r>
        <w:separator/>
      </w:r>
    </w:p>
  </w:endnote>
  <w:endnote w:type="continuationSeparator" w:id="0">
    <w:p w14:paraId="28F4EE33" w14:textId="77777777" w:rsidR="00901CB5" w:rsidRDefault="00901CB5" w:rsidP="00D05666">
      <w:r>
        <w:continuationSeparator/>
      </w:r>
    </w:p>
  </w:endnote>
  <w:endnote w:type="continuationNotice" w:id="1">
    <w:p w14:paraId="0A42ABF4" w14:textId="77777777" w:rsidR="00901CB5" w:rsidRDefault="00901CB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B865E0F"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DE41FA" w14:textId="77777777" w:rsidR="00901CB5" w:rsidRDefault="00901CB5" w:rsidP="00D05666">
      <w:r>
        <w:separator/>
      </w:r>
    </w:p>
  </w:footnote>
  <w:footnote w:type="continuationSeparator" w:id="0">
    <w:p w14:paraId="29F5AE3D" w14:textId="77777777" w:rsidR="00901CB5" w:rsidRDefault="00901CB5" w:rsidP="00D05666">
      <w:r>
        <w:continuationSeparator/>
      </w:r>
    </w:p>
  </w:footnote>
  <w:footnote w:type="continuationNotice" w:id="1">
    <w:p w14:paraId="5836F6E8" w14:textId="77777777" w:rsidR="00901CB5" w:rsidRDefault="00901CB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D6EAD"/>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7FE7FF1"/>
    <w:multiLevelType w:val="multilevel"/>
    <w:tmpl w:val="4ACCC1EC"/>
    <w:lvl w:ilvl="0">
      <w:start w:val="1"/>
      <w:numFmt w:val="upperRoman"/>
      <w:lvlText w:val="%1."/>
      <w:lvlJc w:val="left"/>
      <w:pPr>
        <w:ind w:left="1080" w:hanging="720"/>
      </w:pPr>
      <w:rPr>
        <w:rFonts w:hint="default"/>
        <w:b/>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b w:val="0"/>
        <w:bCs w:val="0"/>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15:restartNumberingAfterBreak="0">
    <w:nsid w:val="289D5B65"/>
    <w:multiLevelType w:val="multilevel"/>
    <w:tmpl w:val="F29273D2"/>
    <w:lvl w:ilvl="0">
      <w:start w:val="3"/>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2CA03C6E"/>
    <w:multiLevelType w:val="multilevel"/>
    <w:tmpl w:val="D1C8686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4DF0428"/>
    <w:multiLevelType w:val="hybridMultilevel"/>
    <w:tmpl w:val="906C2A46"/>
    <w:lvl w:ilvl="0" w:tplc="5EDA27FE">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3CB35782"/>
    <w:multiLevelType w:val="multilevel"/>
    <w:tmpl w:val="416062A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7" w15:restartNumberingAfterBreak="0">
    <w:nsid w:val="423C496F"/>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57439CA"/>
    <w:multiLevelType w:val="multilevel"/>
    <w:tmpl w:val="C562C230"/>
    <w:lvl w:ilvl="0">
      <w:start w:val="6"/>
      <w:numFmt w:val="decimal"/>
      <w:lvlText w:val="%1."/>
      <w:lvlJc w:val="left"/>
      <w:pPr>
        <w:ind w:left="510" w:hanging="510"/>
      </w:pPr>
      <w:rPr>
        <w:rFonts w:hint="default"/>
        <w:b/>
        <w:bCs/>
      </w:rPr>
    </w:lvl>
    <w:lvl w:ilvl="1">
      <w:start w:val="5"/>
      <w:numFmt w:val="decimal"/>
      <w:lvlText w:val="%1.%2."/>
      <w:lvlJc w:val="left"/>
      <w:pPr>
        <w:ind w:left="570" w:hanging="51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19" w15:restartNumberingAfterBreak="0">
    <w:nsid w:val="4ADF0BB7"/>
    <w:multiLevelType w:val="multilevel"/>
    <w:tmpl w:val="7FF8E384"/>
    <w:lvl w:ilvl="0">
      <w:start w:val="7"/>
      <w:numFmt w:val="decimal"/>
      <w:lvlText w:val="%1."/>
      <w:lvlJc w:val="left"/>
      <w:pPr>
        <w:ind w:left="360" w:hanging="360"/>
      </w:pPr>
      <w:rPr>
        <w:rFonts w:hint="default"/>
        <w:b/>
        <w:bCs/>
      </w:rPr>
    </w:lvl>
    <w:lvl w:ilvl="1">
      <w:start w:val="1"/>
      <w:numFmt w:val="decimal"/>
      <w:lvlText w:val="%1.%2."/>
      <w:lvlJc w:val="left"/>
      <w:pPr>
        <w:ind w:left="420" w:hanging="36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3" w15:restartNumberingAfterBreak="0">
    <w:nsid w:val="50E10C35"/>
    <w:multiLevelType w:val="multilevel"/>
    <w:tmpl w:val="F4EA636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19165F7"/>
    <w:multiLevelType w:val="multilevel"/>
    <w:tmpl w:val="14AC55A8"/>
    <w:lvl w:ilvl="0">
      <w:start w:val="6"/>
      <w:numFmt w:val="decimal"/>
      <w:lvlText w:val="%1."/>
      <w:lvlJc w:val="left"/>
      <w:pPr>
        <w:ind w:left="360" w:hanging="360"/>
      </w:pPr>
      <w:rPr>
        <w:rFonts w:hint="default"/>
        <w:b w:val="0"/>
      </w:rPr>
    </w:lvl>
    <w:lvl w:ilvl="1">
      <w:start w:val="4"/>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6" w15:restartNumberingAfterBreak="0">
    <w:nsid w:val="573A1692"/>
    <w:multiLevelType w:val="multilevel"/>
    <w:tmpl w:val="353210E6"/>
    <w:lvl w:ilvl="0">
      <w:start w:val="4"/>
      <w:numFmt w:val="decimal"/>
      <w:lvlText w:val="%1."/>
      <w:lvlJc w:val="left"/>
      <w:pPr>
        <w:ind w:left="360" w:hanging="360"/>
      </w:pPr>
      <w:rPr>
        <w:rFonts w:hint="default"/>
        <w:b w:val="0"/>
      </w:rPr>
    </w:lvl>
    <w:lvl w:ilvl="1">
      <w:start w:val="1"/>
      <w:numFmt w:val="decimal"/>
      <w:lvlText w:val="%1.%2."/>
      <w:lvlJc w:val="left"/>
      <w:pPr>
        <w:ind w:left="480" w:hanging="360"/>
      </w:pPr>
      <w:rPr>
        <w:rFonts w:hint="default"/>
        <w:b w:val="0"/>
      </w:rPr>
    </w:lvl>
    <w:lvl w:ilvl="2">
      <w:start w:val="1"/>
      <w:numFmt w:val="decimal"/>
      <w:lvlText w:val="%1.%2.%3."/>
      <w:lvlJc w:val="left"/>
      <w:pPr>
        <w:ind w:left="960" w:hanging="720"/>
      </w:pPr>
      <w:rPr>
        <w:rFonts w:hint="default"/>
        <w:b w:val="0"/>
      </w:rPr>
    </w:lvl>
    <w:lvl w:ilvl="3">
      <w:start w:val="1"/>
      <w:numFmt w:val="decimal"/>
      <w:lvlText w:val="%1.%2.%3.%4."/>
      <w:lvlJc w:val="left"/>
      <w:pPr>
        <w:ind w:left="1080" w:hanging="720"/>
      </w:pPr>
      <w:rPr>
        <w:rFonts w:hint="default"/>
        <w:b w:val="0"/>
      </w:rPr>
    </w:lvl>
    <w:lvl w:ilvl="4">
      <w:start w:val="1"/>
      <w:numFmt w:val="decimal"/>
      <w:lvlText w:val="%1.%2.%3.%4.%5."/>
      <w:lvlJc w:val="left"/>
      <w:pPr>
        <w:ind w:left="1560" w:hanging="1080"/>
      </w:pPr>
      <w:rPr>
        <w:rFonts w:hint="default"/>
        <w:b w:val="0"/>
      </w:rPr>
    </w:lvl>
    <w:lvl w:ilvl="5">
      <w:start w:val="1"/>
      <w:numFmt w:val="decimal"/>
      <w:lvlText w:val="%1.%2.%3.%4.%5.%6."/>
      <w:lvlJc w:val="left"/>
      <w:pPr>
        <w:ind w:left="1680" w:hanging="1080"/>
      </w:pPr>
      <w:rPr>
        <w:rFonts w:hint="default"/>
        <w:b w:val="0"/>
      </w:rPr>
    </w:lvl>
    <w:lvl w:ilvl="6">
      <w:start w:val="1"/>
      <w:numFmt w:val="decimal"/>
      <w:lvlText w:val="%1.%2.%3.%4.%5.%6.%7."/>
      <w:lvlJc w:val="left"/>
      <w:pPr>
        <w:ind w:left="2160" w:hanging="1440"/>
      </w:pPr>
      <w:rPr>
        <w:rFonts w:hint="default"/>
        <w:b w:val="0"/>
      </w:rPr>
    </w:lvl>
    <w:lvl w:ilvl="7">
      <w:start w:val="1"/>
      <w:numFmt w:val="decimal"/>
      <w:lvlText w:val="%1.%2.%3.%4.%5.%6.%7.%8."/>
      <w:lvlJc w:val="left"/>
      <w:pPr>
        <w:ind w:left="2280" w:hanging="1440"/>
      </w:pPr>
      <w:rPr>
        <w:rFonts w:hint="default"/>
        <w:b w:val="0"/>
      </w:rPr>
    </w:lvl>
    <w:lvl w:ilvl="8">
      <w:start w:val="1"/>
      <w:numFmt w:val="decimal"/>
      <w:lvlText w:val="%1.%2.%3.%4.%5.%6.%7.%8.%9."/>
      <w:lvlJc w:val="left"/>
      <w:pPr>
        <w:ind w:left="2760" w:hanging="1800"/>
      </w:pPr>
      <w:rPr>
        <w:rFonts w:hint="default"/>
        <w:b w:val="0"/>
      </w:rPr>
    </w:lvl>
  </w:abstractNum>
  <w:abstractNum w:abstractNumId="27" w15:restartNumberingAfterBreak="0">
    <w:nsid w:val="5AD4358D"/>
    <w:multiLevelType w:val="multilevel"/>
    <w:tmpl w:val="39109530"/>
    <w:lvl w:ilvl="0">
      <w:start w:val="5"/>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8"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694F8F"/>
    <w:multiLevelType w:val="multilevel"/>
    <w:tmpl w:val="F2B25514"/>
    <w:lvl w:ilvl="0">
      <w:start w:val="8"/>
      <w:numFmt w:val="decimal"/>
      <w:lvlText w:val="%1"/>
      <w:lvlJc w:val="left"/>
      <w:pPr>
        <w:ind w:left="480" w:hanging="480"/>
      </w:pPr>
      <w:rPr>
        <w:rFonts w:hint="default"/>
        <w:b w:val="0"/>
      </w:rPr>
    </w:lvl>
    <w:lvl w:ilvl="1">
      <w:start w:val="4"/>
      <w:numFmt w:val="decimal"/>
      <w:lvlText w:val="%1.%2"/>
      <w:lvlJc w:val="left"/>
      <w:pPr>
        <w:ind w:left="660" w:hanging="48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31" w15:restartNumberingAfterBreak="0">
    <w:nsid w:val="62470330"/>
    <w:multiLevelType w:val="multilevel"/>
    <w:tmpl w:val="1C788D7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2"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3"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3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D8602F4"/>
    <w:multiLevelType w:val="multilevel"/>
    <w:tmpl w:val="A62ED52C"/>
    <w:lvl w:ilvl="0">
      <w:start w:val="3"/>
      <w:numFmt w:val="decimal"/>
      <w:lvlText w:val="%1."/>
      <w:lvlJc w:val="left"/>
      <w:pPr>
        <w:ind w:left="680" w:hanging="680"/>
      </w:pPr>
      <w:rPr>
        <w:rFonts w:hint="default"/>
      </w:rPr>
    </w:lvl>
    <w:lvl w:ilvl="1">
      <w:start w:val="4"/>
      <w:numFmt w:val="decimal"/>
      <w:lvlText w:val="%1.%2."/>
      <w:lvlJc w:val="left"/>
      <w:pPr>
        <w:ind w:left="800" w:hanging="680"/>
      </w:pPr>
      <w:rPr>
        <w:rFonts w:hint="default"/>
        <w:b w:val="0"/>
        <w:bCs/>
      </w:rPr>
    </w:lvl>
    <w:lvl w:ilvl="2">
      <w:start w:val="5"/>
      <w:numFmt w:val="decimal"/>
      <w:lvlText w:val="%1.%2.%3."/>
      <w:lvlJc w:val="left"/>
      <w:pPr>
        <w:ind w:left="960" w:hanging="720"/>
      </w:pPr>
      <w:rPr>
        <w:rFonts w:hint="default"/>
        <w:b w:val="0"/>
        <w:bCs/>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3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9" w15:restartNumberingAfterBreak="0">
    <w:nsid w:val="6FF66E8C"/>
    <w:multiLevelType w:val="multilevel"/>
    <w:tmpl w:val="27EE5C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3CD5565"/>
    <w:multiLevelType w:val="multilevel"/>
    <w:tmpl w:val="F0CC8946"/>
    <w:lvl w:ilvl="0">
      <w:start w:val="3"/>
      <w:numFmt w:val="decimal"/>
      <w:lvlText w:val="%1."/>
      <w:lvlJc w:val="left"/>
      <w:pPr>
        <w:ind w:left="720" w:hanging="720"/>
      </w:pPr>
      <w:rPr>
        <w:rFonts w:eastAsia="Times New Roman" w:hint="default"/>
      </w:rPr>
    </w:lvl>
    <w:lvl w:ilvl="1">
      <w:start w:val="4"/>
      <w:numFmt w:val="decimal"/>
      <w:lvlText w:val="%1.%2."/>
      <w:lvlJc w:val="left"/>
      <w:pPr>
        <w:ind w:left="840" w:hanging="720"/>
      </w:pPr>
      <w:rPr>
        <w:rFonts w:eastAsia="Times New Roman" w:hint="default"/>
        <w:b w:val="0"/>
        <w:bCs/>
      </w:rPr>
    </w:lvl>
    <w:lvl w:ilvl="2">
      <w:start w:val="6"/>
      <w:numFmt w:val="decimal"/>
      <w:lvlText w:val="%1.%2.%3."/>
      <w:lvlJc w:val="left"/>
      <w:pPr>
        <w:ind w:left="960" w:hanging="720"/>
      </w:pPr>
      <w:rPr>
        <w:rFonts w:eastAsia="Times New Roman" w:hint="default"/>
        <w:b w:val="0"/>
        <w:bCs/>
      </w:rPr>
    </w:lvl>
    <w:lvl w:ilvl="3">
      <w:start w:val="1"/>
      <w:numFmt w:val="decimal"/>
      <w:lvlText w:val="%1.%2.%3.%4."/>
      <w:lvlJc w:val="left"/>
      <w:pPr>
        <w:ind w:left="1080" w:hanging="720"/>
      </w:pPr>
      <w:rPr>
        <w:rFonts w:eastAsia="Times New Roman" w:hint="default"/>
      </w:rPr>
    </w:lvl>
    <w:lvl w:ilvl="4">
      <w:start w:val="1"/>
      <w:numFmt w:val="decimal"/>
      <w:lvlText w:val="%1.%2.%3.%4.%5."/>
      <w:lvlJc w:val="left"/>
      <w:pPr>
        <w:ind w:left="1560" w:hanging="1080"/>
      </w:pPr>
      <w:rPr>
        <w:rFonts w:eastAsia="Times New Roman" w:hint="default"/>
      </w:rPr>
    </w:lvl>
    <w:lvl w:ilvl="5">
      <w:start w:val="1"/>
      <w:numFmt w:val="decimal"/>
      <w:lvlText w:val="%1.%2.%3.%4.%5.%6."/>
      <w:lvlJc w:val="left"/>
      <w:pPr>
        <w:ind w:left="1680" w:hanging="1080"/>
      </w:pPr>
      <w:rPr>
        <w:rFonts w:eastAsia="Times New Roman" w:hint="default"/>
      </w:rPr>
    </w:lvl>
    <w:lvl w:ilvl="6">
      <w:start w:val="1"/>
      <w:numFmt w:val="decimal"/>
      <w:lvlText w:val="%1.%2.%3.%4.%5.%6.%7."/>
      <w:lvlJc w:val="left"/>
      <w:pPr>
        <w:ind w:left="2160" w:hanging="1440"/>
      </w:pPr>
      <w:rPr>
        <w:rFonts w:eastAsia="Times New Roman" w:hint="default"/>
      </w:rPr>
    </w:lvl>
    <w:lvl w:ilvl="7">
      <w:start w:val="1"/>
      <w:numFmt w:val="decimal"/>
      <w:lvlText w:val="%1.%2.%3.%4.%5.%6.%7.%8."/>
      <w:lvlJc w:val="left"/>
      <w:pPr>
        <w:ind w:left="2280" w:hanging="1440"/>
      </w:pPr>
      <w:rPr>
        <w:rFonts w:eastAsia="Times New Roman" w:hint="default"/>
      </w:rPr>
    </w:lvl>
    <w:lvl w:ilvl="8">
      <w:start w:val="1"/>
      <w:numFmt w:val="decimal"/>
      <w:lvlText w:val="%1.%2.%3.%4.%5.%6.%7.%8.%9."/>
      <w:lvlJc w:val="left"/>
      <w:pPr>
        <w:ind w:left="2760" w:hanging="1800"/>
      </w:pPr>
      <w:rPr>
        <w:rFonts w:eastAsia="Times New Roman" w:hint="default"/>
      </w:rPr>
    </w:lvl>
  </w:abstractNum>
  <w:abstractNum w:abstractNumId="41"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2" w15:restartNumberingAfterBreak="0">
    <w:nsid w:val="747619B5"/>
    <w:multiLevelType w:val="multilevel"/>
    <w:tmpl w:val="1C788D7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4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5"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12"/>
  </w:num>
  <w:num w:numId="2" w16cid:durableId="207184103">
    <w:abstractNumId w:val="3"/>
  </w:num>
  <w:num w:numId="3" w16cid:durableId="1528367431">
    <w:abstractNumId w:val="29"/>
  </w:num>
  <w:num w:numId="4" w16cid:durableId="1484615006">
    <w:abstractNumId w:val="34"/>
  </w:num>
  <w:num w:numId="5" w16cid:durableId="607934237">
    <w:abstractNumId w:val="25"/>
  </w:num>
  <w:num w:numId="6" w16cid:durableId="408162091">
    <w:abstractNumId w:val="44"/>
  </w:num>
  <w:num w:numId="7" w16cid:durableId="12269543">
    <w:abstractNumId w:val="41"/>
  </w:num>
  <w:num w:numId="8" w16cid:durableId="749809940">
    <w:abstractNumId w:val="1"/>
  </w:num>
  <w:num w:numId="9" w16cid:durableId="412043720">
    <w:abstractNumId w:val="43"/>
  </w:num>
  <w:num w:numId="10" w16cid:durableId="1996449446">
    <w:abstractNumId w:val="38"/>
  </w:num>
  <w:num w:numId="11" w16cid:durableId="1482305889">
    <w:abstractNumId w:val="33"/>
  </w:num>
  <w:num w:numId="12" w16cid:durableId="32313854">
    <w:abstractNumId w:val="16"/>
  </w:num>
  <w:num w:numId="13" w16cid:durableId="1318921492">
    <w:abstractNumId w:val="22"/>
  </w:num>
  <w:num w:numId="14" w16cid:durableId="1864435576">
    <w:abstractNumId w:val="36"/>
  </w:num>
  <w:num w:numId="15" w16cid:durableId="1941065713">
    <w:abstractNumId w:val="4"/>
  </w:num>
  <w:num w:numId="16" w16cid:durableId="19859238">
    <w:abstractNumId w:val="6"/>
  </w:num>
  <w:num w:numId="17" w16cid:durableId="1297491117">
    <w:abstractNumId w:val="20"/>
  </w:num>
  <w:num w:numId="18" w16cid:durableId="238905325">
    <w:abstractNumId w:val="45"/>
  </w:num>
  <w:num w:numId="19" w16cid:durableId="953751353">
    <w:abstractNumId w:val="2"/>
  </w:num>
  <w:num w:numId="20" w16cid:durableId="986283170">
    <w:abstractNumId w:val="11"/>
  </w:num>
  <w:num w:numId="21" w16cid:durableId="1120294713">
    <w:abstractNumId w:val="28"/>
  </w:num>
  <w:num w:numId="22" w16cid:durableId="2081949600">
    <w:abstractNumId w:val="10"/>
  </w:num>
  <w:num w:numId="23" w16cid:durableId="1596399123">
    <w:abstractNumId w:val="32"/>
  </w:num>
  <w:num w:numId="24" w16cid:durableId="2080666049">
    <w:abstractNumId w:val="35"/>
  </w:num>
  <w:num w:numId="25" w16cid:durableId="1479376299">
    <w:abstractNumId w:val="21"/>
  </w:num>
  <w:num w:numId="26" w16cid:durableId="1140225394">
    <w:abstractNumId w:val="15"/>
  </w:num>
  <w:num w:numId="27" w16cid:durableId="1335958892">
    <w:abstractNumId w:val="5"/>
  </w:num>
  <w:num w:numId="28" w16cid:durableId="755907611">
    <w:abstractNumId w:val="13"/>
  </w:num>
  <w:num w:numId="29" w16cid:durableId="1384677191">
    <w:abstractNumId w:val="7"/>
  </w:num>
  <w:num w:numId="30" w16cid:durableId="1629120280">
    <w:abstractNumId w:val="27"/>
  </w:num>
  <w:num w:numId="31" w16cid:durableId="270822457">
    <w:abstractNumId w:val="24"/>
  </w:num>
  <w:num w:numId="32" w16cid:durableId="163787755">
    <w:abstractNumId w:val="30"/>
  </w:num>
  <w:num w:numId="33" w16cid:durableId="1472792242">
    <w:abstractNumId w:val="8"/>
  </w:num>
  <w:num w:numId="34" w16cid:durableId="1005060750">
    <w:abstractNumId w:val="40"/>
  </w:num>
  <w:num w:numId="35" w16cid:durableId="1220242765">
    <w:abstractNumId w:val="26"/>
  </w:num>
  <w:num w:numId="36" w16cid:durableId="1093862047">
    <w:abstractNumId w:val="37"/>
  </w:num>
  <w:num w:numId="37" w16cid:durableId="1720283403">
    <w:abstractNumId w:val="18"/>
  </w:num>
  <w:num w:numId="38" w16cid:durableId="1173495688">
    <w:abstractNumId w:val="19"/>
  </w:num>
  <w:num w:numId="39" w16cid:durableId="1594627276">
    <w:abstractNumId w:val="39"/>
  </w:num>
  <w:num w:numId="40" w16cid:durableId="1362124033">
    <w:abstractNumId w:val="9"/>
  </w:num>
  <w:num w:numId="41" w16cid:durableId="2064985283">
    <w:abstractNumId w:val="23"/>
  </w:num>
  <w:num w:numId="42" w16cid:durableId="1927037868">
    <w:abstractNumId w:val="0"/>
  </w:num>
  <w:num w:numId="43" w16cid:durableId="377514912">
    <w:abstractNumId w:val="14"/>
  </w:num>
  <w:num w:numId="44" w16cid:durableId="1640304181">
    <w:abstractNumId w:val="17"/>
  </w:num>
  <w:num w:numId="45" w16cid:durableId="866144087">
    <w:abstractNumId w:val="31"/>
  </w:num>
  <w:num w:numId="46" w16cid:durableId="2023388862">
    <w:abstractNumId w:val="4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1ECE"/>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50E"/>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065"/>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E96"/>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839"/>
    <w:rsid w:val="0009349D"/>
    <w:rsid w:val="00094604"/>
    <w:rsid w:val="00095834"/>
    <w:rsid w:val="00095A99"/>
    <w:rsid w:val="0009724E"/>
    <w:rsid w:val="000972A3"/>
    <w:rsid w:val="00097B80"/>
    <w:rsid w:val="000A05FB"/>
    <w:rsid w:val="000A09BB"/>
    <w:rsid w:val="000A0DFE"/>
    <w:rsid w:val="000A0F5D"/>
    <w:rsid w:val="000A1E34"/>
    <w:rsid w:val="000A202B"/>
    <w:rsid w:val="000A2CBA"/>
    <w:rsid w:val="000A2D88"/>
    <w:rsid w:val="000A3222"/>
    <w:rsid w:val="000A5738"/>
    <w:rsid w:val="000A5FB1"/>
    <w:rsid w:val="000A6BBE"/>
    <w:rsid w:val="000A6CD1"/>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198"/>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5C2"/>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5D71"/>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4600"/>
    <w:rsid w:val="00115438"/>
    <w:rsid w:val="0011670F"/>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460A"/>
    <w:rsid w:val="0015529C"/>
    <w:rsid w:val="00155354"/>
    <w:rsid w:val="00156148"/>
    <w:rsid w:val="00156AC9"/>
    <w:rsid w:val="00156E44"/>
    <w:rsid w:val="001578F5"/>
    <w:rsid w:val="00157BAA"/>
    <w:rsid w:val="001607EC"/>
    <w:rsid w:val="001609D9"/>
    <w:rsid w:val="00160A4A"/>
    <w:rsid w:val="001640AF"/>
    <w:rsid w:val="00164443"/>
    <w:rsid w:val="001644FE"/>
    <w:rsid w:val="001647BD"/>
    <w:rsid w:val="00165218"/>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0E9"/>
    <w:rsid w:val="001849BD"/>
    <w:rsid w:val="00184A3E"/>
    <w:rsid w:val="001853B6"/>
    <w:rsid w:val="00185454"/>
    <w:rsid w:val="00185997"/>
    <w:rsid w:val="00185BC4"/>
    <w:rsid w:val="001865A6"/>
    <w:rsid w:val="00190BC7"/>
    <w:rsid w:val="0019130D"/>
    <w:rsid w:val="00191CEF"/>
    <w:rsid w:val="001926B1"/>
    <w:rsid w:val="00192AF9"/>
    <w:rsid w:val="00192B6B"/>
    <w:rsid w:val="00192DE8"/>
    <w:rsid w:val="00192ED3"/>
    <w:rsid w:val="0019301D"/>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70C"/>
    <w:rsid w:val="001B3C7D"/>
    <w:rsid w:val="001B3F4C"/>
    <w:rsid w:val="001B4266"/>
    <w:rsid w:val="001B43D8"/>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006"/>
    <w:rsid w:val="001E250F"/>
    <w:rsid w:val="001E2BC5"/>
    <w:rsid w:val="001E3801"/>
    <w:rsid w:val="001E3D5A"/>
    <w:rsid w:val="001E4891"/>
    <w:rsid w:val="001E4C29"/>
    <w:rsid w:val="001E4DB2"/>
    <w:rsid w:val="001E5701"/>
    <w:rsid w:val="001E61DF"/>
    <w:rsid w:val="001E76C7"/>
    <w:rsid w:val="001E7E24"/>
    <w:rsid w:val="001F014A"/>
    <w:rsid w:val="001F04C1"/>
    <w:rsid w:val="001F15A0"/>
    <w:rsid w:val="001F1D6C"/>
    <w:rsid w:val="001F1DB6"/>
    <w:rsid w:val="001F1FB1"/>
    <w:rsid w:val="001F2168"/>
    <w:rsid w:val="001F2986"/>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38A5"/>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07A7"/>
    <w:rsid w:val="00231166"/>
    <w:rsid w:val="00231C90"/>
    <w:rsid w:val="0023232F"/>
    <w:rsid w:val="00233169"/>
    <w:rsid w:val="0023335E"/>
    <w:rsid w:val="002338C0"/>
    <w:rsid w:val="002342E3"/>
    <w:rsid w:val="00234717"/>
    <w:rsid w:val="00234920"/>
    <w:rsid w:val="0023505D"/>
    <w:rsid w:val="002358F1"/>
    <w:rsid w:val="00236747"/>
    <w:rsid w:val="00236FBF"/>
    <w:rsid w:val="002374F8"/>
    <w:rsid w:val="00237EA0"/>
    <w:rsid w:val="0024041B"/>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E8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425"/>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4DAB"/>
    <w:rsid w:val="00285B02"/>
    <w:rsid w:val="00285B4B"/>
    <w:rsid w:val="00285E5E"/>
    <w:rsid w:val="002907D9"/>
    <w:rsid w:val="00290850"/>
    <w:rsid w:val="00290E7C"/>
    <w:rsid w:val="00290F12"/>
    <w:rsid w:val="00291DCB"/>
    <w:rsid w:val="0029216D"/>
    <w:rsid w:val="002926A1"/>
    <w:rsid w:val="00294B97"/>
    <w:rsid w:val="00294BE3"/>
    <w:rsid w:val="002955C5"/>
    <w:rsid w:val="00295C78"/>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E59"/>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347"/>
    <w:rsid w:val="002C65B9"/>
    <w:rsid w:val="002C72E4"/>
    <w:rsid w:val="002C7383"/>
    <w:rsid w:val="002D1083"/>
    <w:rsid w:val="002D1C99"/>
    <w:rsid w:val="002D1EFA"/>
    <w:rsid w:val="002D236C"/>
    <w:rsid w:val="002D28EF"/>
    <w:rsid w:val="002D3712"/>
    <w:rsid w:val="002D470F"/>
    <w:rsid w:val="002D48BB"/>
    <w:rsid w:val="002D4EE7"/>
    <w:rsid w:val="002D51D8"/>
    <w:rsid w:val="002D54D5"/>
    <w:rsid w:val="002D5722"/>
    <w:rsid w:val="002D5ABC"/>
    <w:rsid w:val="002D61AE"/>
    <w:rsid w:val="002D6348"/>
    <w:rsid w:val="002D6D51"/>
    <w:rsid w:val="002D6E52"/>
    <w:rsid w:val="002D6F74"/>
    <w:rsid w:val="002D71B6"/>
    <w:rsid w:val="002D7F06"/>
    <w:rsid w:val="002E00F1"/>
    <w:rsid w:val="002E0315"/>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140"/>
    <w:rsid w:val="002F12E7"/>
    <w:rsid w:val="002F148F"/>
    <w:rsid w:val="002F1998"/>
    <w:rsid w:val="002F1CD9"/>
    <w:rsid w:val="002F1D5C"/>
    <w:rsid w:val="002F2E8D"/>
    <w:rsid w:val="002F396F"/>
    <w:rsid w:val="002F44C0"/>
    <w:rsid w:val="002F536E"/>
    <w:rsid w:val="002F5A85"/>
    <w:rsid w:val="002F5E32"/>
    <w:rsid w:val="002F5EE2"/>
    <w:rsid w:val="002F5F47"/>
    <w:rsid w:val="002F5F8E"/>
    <w:rsid w:val="002F62BC"/>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A30"/>
    <w:rsid w:val="00304E45"/>
    <w:rsid w:val="00306737"/>
    <w:rsid w:val="00306D9F"/>
    <w:rsid w:val="00306F87"/>
    <w:rsid w:val="003074D1"/>
    <w:rsid w:val="00307836"/>
    <w:rsid w:val="003101E1"/>
    <w:rsid w:val="00310753"/>
    <w:rsid w:val="0031109D"/>
    <w:rsid w:val="00311111"/>
    <w:rsid w:val="003127FC"/>
    <w:rsid w:val="0031284C"/>
    <w:rsid w:val="00312FEE"/>
    <w:rsid w:val="003131C5"/>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A00"/>
    <w:rsid w:val="00341D9A"/>
    <w:rsid w:val="00343586"/>
    <w:rsid w:val="003436A3"/>
    <w:rsid w:val="00343AFE"/>
    <w:rsid w:val="0034460F"/>
    <w:rsid w:val="00344F46"/>
    <w:rsid w:val="00345141"/>
    <w:rsid w:val="003451F8"/>
    <w:rsid w:val="003453C2"/>
    <w:rsid w:val="00345AC7"/>
    <w:rsid w:val="00346410"/>
    <w:rsid w:val="00347AAC"/>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25CD"/>
    <w:rsid w:val="00362719"/>
    <w:rsid w:val="00363134"/>
    <w:rsid w:val="003637E7"/>
    <w:rsid w:val="00365384"/>
    <w:rsid w:val="003660B8"/>
    <w:rsid w:val="003671C3"/>
    <w:rsid w:val="00370489"/>
    <w:rsid w:val="00370682"/>
    <w:rsid w:val="003713E4"/>
    <w:rsid w:val="00371433"/>
    <w:rsid w:val="003718B1"/>
    <w:rsid w:val="00373245"/>
    <w:rsid w:val="00373C97"/>
    <w:rsid w:val="003741D5"/>
    <w:rsid w:val="00374529"/>
    <w:rsid w:val="00374650"/>
    <w:rsid w:val="00374A04"/>
    <w:rsid w:val="00374E27"/>
    <w:rsid w:val="00375417"/>
    <w:rsid w:val="0037545E"/>
    <w:rsid w:val="003754D9"/>
    <w:rsid w:val="00375836"/>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271"/>
    <w:rsid w:val="0039253B"/>
    <w:rsid w:val="0039299B"/>
    <w:rsid w:val="00393698"/>
    <w:rsid w:val="0039371E"/>
    <w:rsid w:val="00394C27"/>
    <w:rsid w:val="0039597E"/>
    <w:rsid w:val="00396CB4"/>
    <w:rsid w:val="003977D0"/>
    <w:rsid w:val="003A00F1"/>
    <w:rsid w:val="003A050E"/>
    <w:rsid w:val="003A050F"/>
    <w:rsid w:val="003A0CAA"/>
    <w:rsid w:val="003A0D0A"/>
    <w:rsid w:val="003A0EC0"/>
    <w:rsid w:val="003A1229"/>
    <w:rsid w:val="003A16E6"/>
    <w:rsid w:val="003A1A1C"/>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26E"/>
    <w:rsid w:val="003B3624"/>
    <w:rsid w:val="003B3660"/>
    <w:rsid w:val="003B386F"/>
    <w:rsid w:val="003B39F9"/>
    <w:rsid w:val="003B4138"/>
    <w:rsid w:val="003B558D"/>
    <w:rsid w:val="003B6924"/>
    <w:rsid w:val="003B73B7"/>
    <w:rsid w:val="003B7634"/>
    <w:rsid w:val="003B7878"/>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2D1"/>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285"/>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200"/>
    <w:rsid w:val="003F2587"/>
    <w:rsid w:val="003F25CB"/>
    <w:rsid w:val="003F3C34"/>
    <w:rsid w:val="003F3EFE"/>
    <w:rsid w:val="003F3FC9"/>
    <w:rsid w:val="003F4245"/>
    <w:rsid w:val="003F43BC"/>
    <w:rsid w:val="003F5489"/>
    <w:rsid w:val="003F54D8"/>
    <w:rsid w:val="003F5913"/>
    <w:rsid w:val="003F740A"/>
    <w:rsid w:val="003F7FE3"/>
    <w:rsid w:val="00400269"/>
    <w:rsid w:val="004017E7"/>
    <w:rsid w:val="00401923"/>
    <w:rsid w:val="00401CAD"/>
    <w:rsid w:val="004022F2"/>
    <w:rsid w:val="0040276A"/>
    <w:rsid w:val="00402AF9"/>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883"/>
    <w:rsid w:val="00441140"/>
    <w:rsid w:val="00441581"/>
    <w:rsid w:val="004417E5"/>
    <w:rsid w:val="00441FB1"/>
    <w:rsid w:val="00442E06"/>
    <w:rsid w:val="00442E2E"/>
    <w:rsid w:val="00442F8D"/>
    <w:rsid w:val="004432C7"/>
    <w:rsid w:val="004433D4"/>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446"/>
    <w:rsid w:val="004545ED"/>
    <w:rsid w:val="00454F45"/>
    <w:rsid w:val="00455131"/>
    <w:rsid w:val="00455810"/>
    <w:rsid w:val="00455A08"/>
    <w:rsid w:val="00455AA9"/>
    <w:rsid w:val="00455D76"/>
    <w:rsid w:val="00455E3D"/>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25C"/>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1FD3"/>
    <w:rsid w:val="00482647"/>
    <w:rsid w:val="00482BC0"/>
    <w:rsid w:val="00483066"/>
    <w:rsid w:val="00483462"/>
    <w:rsid w:val="00483E10"/>
    <w:rsid w:val="004847DE"/>
    <w:rsid w:val="00484906"/>
    <w:rsid w:val="00484E76"/>
    <w:rsid w:val="00485440"/>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14D"/>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6FEF"/>
    <w:rsid w:val="004F7848"/>
    <w:rsid w:val="004F7943"/>
    <w:rsid w:val="005002B8"/>
    <w:rsid w:val="00500818"/>
    <w:rsid w:val="00501200"/>
    <w:rsid w:val="00501215"/>
    <w:rsid w:val="0050133A"/>
    <w:rsid w:val="005020EF"/>
    <w:rsid w:val="0050218B"/>
    <w:rsid w:val="0050224F"/>
    <w:rsid w:val="005032DE"/>
    <w:rsid w:val="005035B0"/>
    <w:rsid w:val="00503E5F"/>
    <w:rsid w:val="00504682"/>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6D9"/>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69D"/>
    <w:rsid w:val="00525A62"/>
    <w:rsid w:val="00525B54"/>
    <w:rsid w:val="00525FD6"/>
    <w:rsid w:val="005260FE"/>
    <w:rsid w:val="005265F8"/>
    <w:rsid w:val="005269B3"/>
    <w:rsid w:val="00526D2D"/>
    <w:rsid w:val="005273B1"/>
    <w:rsid w:val="00527D50"/>
    <w:rsid w:val="00527FD9"/>
    <w:rsid w:val="00530103"/>
    <w:rsid w:val="00530629"/>
    <w:rsid w:val="00530ADD"/>
    <w:rsid w:val="00530BB3"/>
    <w:rsid w:val="00530FFF"/>
    <w:rsid w:val="005311C6"/>
    <w:rsid w:val="005315A7"/>
    <w:rsid w:val="005321FB"/>
    <w:rsid w:val="0053254A"/>
    <w:rsid w:val="005332CF"/>
    <w:rsid w:val="005334CF"/>
    <w:rsid w:val="00533865"/>
    <w:rsid w:val="00533C4A"/>
    <w:rsid w:val="005346BB"/>
    <w:rsid w:val="00535763"/>
    <w:rsid w:val="005357BB"/>
    <w:rsid w:val="00536A01"/>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68C4"/>
    <w:rsid w:val="00547265"/>
    <w:rsid w:val="00547443"/>
    <w:rsid w:val="005505A6"/>
    <w:rsid w:val="005505BF"/>
    <w:rsid w:val="00551B0D"/>
    <w:rsid w:val="00551FA7"/>
    <w:rsid w:val="00553286"/>
    <w:rsid w:val="00553E2C"/>
    <w:rsid w:val="00554210"/>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3EF"/>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66F"/>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2CC"/>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866"/>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372"/>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16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6EB"/>
    <w:rsid w:val="00637F68"/>
    <w:rsid w:val="00640399"/>
    <w:rsid w:val="00640D99"/>
    <w:rsid w:val="00640DBD"/>
    <w:rsid w:val="006414B3"/>
    <w:rsid w:val="0064169B"/>
    <w:rsid w:val="00641F9A"/>
    <w:rsid w:val="0064259A"/>
    <w:rsid w:val="00642683"/>
    <w:rsid w:val="006428CA"/>
    <w:rsid w:val="00642E25"/>
    <w:rsid w:val="0064351F"/>
    <w:rsid w:val="00643C6F"/>
    <w:rsid w:val="006440AA"/>
    <w:rsid w:val="006448B8"/>
    <w:rsid w:val="00644D11"/>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05FC"/>
    <w:rsid w:val="006715F4"/>
    <w:rsid w:val="00671B2B"/>
    <w:rsid w:val="00671DB5"/>
    <w:rsid w:val="0067281B"/>
    <w:rsid w:val="0067282A"/>
    <w:rsid w:val="00672E56"/>
    <w:rsid w:val="00673538"/>
    <w:rsid w:val="006752D5"/>
    <w:rsid w:val="00675AFC"/>
    <w:rsid w:val="00675C4B"/>
    <w:rsid w:val="00676607"/>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87F9D"/>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EC"/>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97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4380"/>
    <w:rsid w:val="006F506C"/>
    <w:rsid w:val="006F5B33"/>
    <w:rsid w:val="006F631C"/>
    <w:rsid w:val="006F6DAA"/>
    <w:rsid w:val="006F7115"/>
    <w:rsid w:val="00700D38"/>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A3E"/>
    <w:rsid w:val="00762B52"/>
    <w:rsid w:val="007630E3"/>
    <w:rsid w:val="00764CFF"/>
    <w:rsid w:val="00764FD6"/>
    <w:rsid w:val="00765189"/>
    <w:rsid w:val="007654C6"/>
    <w:rsid w:val="00765687"/>
    <w:rsid w:val="00766211"/>
    <w:rsid w:val="00767170"/>
    <w:rsid w:val="00767410"/>
    <w:rsid w:val="00767928"/>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67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2E"/>
    <w:rsid w:val="007F2536"/>
    <w:rsid w:val="007F34C7"/>
    <w:rsid w:val="007F366E"/>
    <w:rsid w:val="007F47E7"/>
    <w:rsid w:val="007F4F75"/>
    <w:rsid w:val="007F63C1"/>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8F1"/>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187F"/>
    <w:rsid w:val="0087218A"/>
    <w:rsid w:val="008721F6"/>
    <w:rsid w:val="008732A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76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6F0C"/>
    <w:rsid w:val="008E7939"/>
    <w:rsid w:val="008E79CC"/>
    <w:rsid w:val="008E7C2A"/>
    <w:rsid w:val="008E7D27"/>
    <w:rsid w:val="008E7D87"/>
    <w:rsid w:val="008E7DB3"/>
    <w:rsid w:val="008E7EAD"/>
    <w:rsid w:val="008F02EA"/>
    <w:rsid w:val="008F0404"/>
    <w:rsid w:val="008F0B38"/>
    <w:rsid w:val="008F13AE"/>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CB5"/>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96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B6D"/>
    <w:rsid w:val="009700A8"/>
    <w:rsid w:val="009705ED"/>
    <w:rsid w:val="00970624"/>
    <w:rsid w:val="009706D5"/>
    <w:rsid w:val="00970BA8"/>
    <w:rsid w:val="00971170"/>
    <w:rsid w:val="009716FC"/>
    <w:rsid w:val="00971D98"/>
    <w:rsid w:val="00971E09"/>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74D"/>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461"/>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75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394"/>
    <w:rsid w:val="009E6E3B"/>
    <w:rsid w:val="009F047D"/>
    <w:rsid w:val="009F0698"/>
    <w:rsid w:val="009F0935"/>
    <w:rsid w:val="009F0A4E"/>
    <w:rsid w:val="009F0F49"/>
    <w:rsid w:val="009F18CF"/>
    <w:rsid w:val="009F1BD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17C"/>
    <w:rsid w:val="00A054B9"/>
    <w:rsid w:val="00A054EC"/>
    <w:rsid w:val="00A061F6"/>
    <w:rsid w:val="00A06455"/>
    <w:rsid w:val="00A064E0"/>
    <w:rsid w:val="00A0654E"/>
    <w:rsid w:val="00A065A2"/>
    <w:rsid w:val="00A06AC2"/>
    <w:rsid w:val="00A06CBB"/>
    <w:rsid w:val="00A07631"/>
    <w:rsid w:val="00A07E54"/>
    <w:rsid w:val="00A109FD"/>
    <w:rsid w:val="00A10FCA"/>
    <w:rsid w:val="00A113C1"/>
    <w:rsid w:val="00A12B45"/>
    <w:rsid w:val="00A130D3"/>
    <w:rsid w:val="00A13EAF"/>
    <w:rsid w:val="00A147C9"/>
    <w:rsid w:val="00A14833"/>
    <w:rsid w:val="00A16FB1"/>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AD7"/>
    <w:rsid w:val="00A34ECA"/>
    <w:rsid w:val="00A3512C"/>
    <w:rsid w:val="00A351CC"/>
    <w:rsid w:val="00A358A6"/>
    <w:rsid w:val="00A3675E"/>
    <w:rsid w:val="00A3699B"/>
    <w:rsid w:val="00A36D58"/>
    <w:rsid w:val="00A37503"/>
    <w:rsid w:val="00A41AC1"/>
    <w:rsid w:val="00A41CA4"/>
    <w:rsid w:val="00A4239D"/>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389"/>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26F"/>
    <w:rsid w:val="00A90AF8"/>
    <w:rsid w:val="00A91483"/>
    <w:rsid w:val="00A92611"/>
    <w:rsid w:val="00A934E0"/>
    <w:rsid w:val="00A93C5D"/>
    <w:rsid w:val="00A940CF"/>
    <w:rsid w:val="00A947E1"/>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7FC"/>
    <w:rsid w:val="00AC086D"/>
    <w:rsid w:val="00AC1757"/>
    <w:rsid w:val="00AC1D95"/>
    <w:rsid w:val="00AC25BA"/>
    <w:rsid w:val="00AC2788"/>
    <w:rsid w:val="00AC2801"/>
    <w:rsid w:val="00AC2A50"/>
    <w:rsid w:val="00AC2A6E"/>
    <w:rsid w:val="00AC2AD3"/>
    <w:rsid w:val="00AC32A3"/>
    <w:rsid w:val="00AC4350"/>
    <w:rsid w:val="00AC4934"/>
    <w:rsid w:val="00AC69AA"/>
    <w:rsid w:val="00AC6CCC"/>
    <w:rsid w:val="00AC6F14"/>
    <w:rsid w:val="00AC7575"/>
    <w:rsid w:val="00AC77EE"/>
    <w:rsid w:val="00AC7C29"/>
    <w:rsid w:val="00AD010C"/>
    <w:rsid w:val="00AD0431"/>
    <w:rsid w:val="00AD044C"/>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F25"/>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EFB"/>
    <w:rsid w:val="00B5221E"/>
    <w:rsid w:val="00B522AC"/>
    <w:rsid w:val="00B52729"/>
    <w:rsid w:val="00B5429E"/>
    <w:rsid w:val="00B54910"/>
    <w:rsid w:val="00B54C37"/>
    <w:rsid w:val="00B54DAB"/>
    <w:rsid w:val="00B5521E"/>
    <w:rsid w:val="00B55A65"/>
    <w:rsid w:val="00B55FAF"/>
    <w:rsid w:val="00B56D81"/>
    <w:rsid w:val="00B570E6"/>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67E9C"/>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4E4F"/>
    <w:rsid w:val="00B852B7"/>
    <w:rsid w:val="00B855FB"/>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3D8"/>
    <w:rsid w:val="00BA28D7"/>
    <w:rsid w:val="00BA31F7"/>
    <w:rsid w:val="00BA341F"/>
    <w:rsid w:val="00BA38A5"/>
    <w:rsid w:val="00BA3D88"/>
    <w:rsid w:val="00BA4ACB"/>
    <w:rsid w:val="00BA4D96"/>
    <w:rsid w:val="00BA50DE"/>
    <w:rsid w:val="00BA5539"/>
    <w:rsid w:val="00BA5C6D"/>
    <w:rsid w:val="00BA5D95"/>
    <w:rsid w:val="00BA69FA"/>
    <w:rsid w:val="00BA6AB3"/>
    <w:rsid w:val="00BA6EE1"/>
    <w:rsid w:val="00BA733E"/>
    <w:rsid w:val="00BA74D7"/>
    <w:rsid w:val="00BB0514"/>
    <w:rsid w:val="00BB0FC8"/>
    <w:rsid w:val="00BB174C"/>
    <w:rsid w:val="00BB1ED5"/>
    <w:rsid w:val="00BB2C46"/>
    <w:rsid w:val="00BB2F46"/>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0E6"/>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5D36"/>
    <w:rsid w:val="00BE6552"/>
    <w:rsid w:val="00BE68FE"/>
    <w:rsid w:val="00BE7C72"/>
    <w:rsid w:val="00BF073D"/>
    <w:rsid w:val="00BF129F"/>
    <w:rsid w:val="00BF1959"/>
    <w:rsid w:val="00BF1D3B"/>
    <w:rsid w:val="00BF22F5"/>
    <w:rsid w:val="00BF2B58"/>
    <w:rsid w:val="00BF386F"/>
    <w:rsid w:val="00BF4594"/>
    <w:rsid w:val="00BF46B6"/>
    <w:rsid w:val="00BF4853"/>
    <w:rsid w:val="00BF5AEB"/>
    <w:rsid w:val="00BF65E2"/>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56FB"/>
    <w:rsid w:val="00C46663"/>
    <w:rsid w:val="00C468E9"/>
    <w:rsid w:val="00C46B18"/>
    <w:rsid w:val="00C47599"/>
    <w:rsid w:val="00C476FC"/>
    <w:rsid w:val="00C477E1"/>
    <w:rsid w:val="00C47CE7"/>
    <w:rsid w:val="00C504F9"/>
    <w:rsid w:val="00C50B8F"/>
    <w:rsid w:val="00C515B6"/>
    <w:rsid w:val="00C5193E"/>
    <w:rsid w:val="00C51F7A"/>
    <w:rsid w:val="00C52086"/>
    <w:rsid w:val="00C52854"/>
    <w:rsid w:val="00C52A24"/>
    <w:rsid w:val="00C544C8"/>
    <w:rsid w:val="00C54574"/>
    <w:rsid w:val="00C549A6"/>
    <w:rsid w:val="00C56765"/>
    <w:rsid w:val="00C5753C"/>
    <w:rsid w:val="00C57816"/>
    <w:rsid w:val="00C6045D"/>
    <w:rsid w:val="00C605A8"/>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337"/>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835"/>
    <w:rsid w:val="00C91D8B"/>
    <w:rsid w:val="00C924CD"/>
    <w:rsid w:val="00C93240"/>
    <w:rsid w:val="00C940CA"/>
    <w:rsid w:val="00C9427A"/>
    <w:rsid w:val="00C94445"/>
    <w:rsid w:val="00C948BF"/>
    <w:rsid w:val="00C94A83"/>
    <w:rsid w:val="00C94B9F"/>
    <w:rsid w:val="00C94BC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498F"/>
    <w:rsid w:val="00CB55B3"/>
    <w:rsid w:val="00CB5945"/>
    <w:rsid w:val="00CB5C1D"/>
    <w:rsid w:val="00CB5CA0"/>
    <w:rsid w:val="00CB5FF7"/>
    <w:rsid w:val="00CB607B"/>
    <w:rsid w:val="00CB6B3C"/>
    <w:rsid w:val="00CB6BBE"/>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4EF1"/>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17A"/>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B1F"/>
    <w:rsid w:val="00D24EF8"/>
    <w:rsid w:val="00D25088"/>
    <w:rsid w:val="00D25782"/>
    <w:rsid w:val="00D26BFE"/>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5F2"/>
    <w:rsid w:val="00D35747"/>
    <w:rsid w:val="00D374E9"/>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ABE"/>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5C16"/>
    <w:rsid w:val="00D65C20"/>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5AC"/>
    <w:rsid w:val="00D84726"/>
    <w:rsid w:val="00D8625D"/>
    <w:rsid w:val="00D867DC"/>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F2C"/>
    <w:rsid w:val="00DA1942"/>
    <w:rsid w:val="00DA1B9B"/>
    <w:rsid w:val="00DA22F0"/>
    <w:rsid w:val="00DA62B5"/>
    <w:rsid w:val="00DA649F"/>
    <w:rsid w:val="00DA6C21"/>
    <w:rsid w:val="00DA706E"/>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B7B"/>
    <w:rsid w:val="00DB7E29"/>
    <w:rsid w:val="00DB7F65"/>
    <w:rsid w:val="00DB7F9E"/>
    <w:rsid w:val="00DC0229"/>
    <w:rsid w:val="00DC0565"/>
    <w:rsid w:val="00DC09FD"/>
    <w:rsid w:val="00DC0DE3"/>
    <w:rsid w:val="00DC165B"/>
    <w:rsid w:val="00DC18B0"/>
    <w:rsid w:val="00DC1957"/>
    <w:rsid w:val="00DC1AF4"/>
    <w:rsid w:val="00DC2956"/>
    <w:rsid w:val="00DC3291"/>
    <w:rsid w:val="00DC34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0ACE"/>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288"/>
    <w:rsid w:val="00E375BF"/>
    <w:rsid w:val="00E3782C"/>
    <w:rsid w:val="00E37A98"/>
    <w:rsid w:val="00E41326"/>
    <w:rsid w:val="00E41B4B"/>
    <w:rsid w:val="00E42587"/>
    <w:rsid w:val="00E42649"/>
    <w:rsid w:val="00E42A6B"/>
    <w:rsid w:val="00E42AB8"/>
    <w:rsid w:val="00E42B7C"/>
    <w:rsid w:val="00E43E42"/>
    <w:rsid w:val="00E43FBD"/>
    <w:rsid w:val="00E448B7"/>
    <w:rsid w:val="00E50D81"/>
    <w:rsid w:val="00E50F51"/>
    <w:rsid w:val="00E50F94"/>
    <w:rsid w:val="00E5154F"/>
    <w:rsid w:val="00E52B67"/>
    <w:rsid w:val="00E53CA2"/>
    <w:rsid w:val="00E53E12"/>
    <w:rsid w:val="00E54362"/>
    <w:rsid w:val="00E54BE2"/>
    <w:rsid w:val="00E55CA9"/>
    <w:rsid w:val="00E55E1A"/>
    <w:rsid w:val="00E56BA8"/>
    <w:rsid w:val="00E57702"/>
    <w:rsid w:val="00E577C7"/>
    <w:rsid w:val="00E57ED5"/>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5EA6"/>
    <w:rsid w:val="00E660CD"/>
    <w:rsid w:val="00E66292"/>
    <w:rsid w:val="00E668C5"/>
    <w:rsid w:val="00E670F8"/>
    <w:rsid w:val="00E67CF1"/>
    <w:rsid w:val="00E70410"/>
    <w:rsid w:val="00E7043E"/>
    <w:rsid w:val="00E715A6"/>
    <w:rsid w:val="00E724C7"/>
    <w:rsid w:val="00E729B9"/>
    <w:rsid w:val="00E75068"/>
    <w:rsid w:val="00E76292"/>
    <w:rsid w:val="00E76434"/>
    <w:rsid w:val="00E76A3A"/>
    <w:rsid w:val="00E771CA"/>
    <w:rsid w:val="00E77D11"/>
    <w:rsid w:val="00E80EDE"/>
    <w:rsid w:val="00E81505"/>
    <w:rsid w:val="00E81709"/>
    <w:rsid w:val="00E81834"/>
    <w:rsid w:val="00E81CD8"/>
    <w:rsid w:val="00E81D97"/>
    <w:rsid w:val="00E81E81"/>
    <w:rsid w:val="00E8279E"/>
    <w:rsid w:val="00E83154"/>
    <w:rsid w:val="00E83222"/>
    <w:rsid w:val="00E8432A"/>
    <w:rsid w:val="00E84E0D"/>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906"/>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1BCC"/>
    <w:rsid w:val="00EC3339"/>
    <w:rsid w:val="00EC3E8D"/>
    <w:rsid w:val="00EC42F8"/>
    <w:rsid w:val="00EC4989"/>
    <w:rsid w:val="00EC4A1B"/>
    <w:rsid w:val="00EC4CB7"/>
    <w:rsid w:val="00EC4EBE"/>
    <w:rsid w:val="00EC5275"/>
    <w:rsid w:val="00EC76CF"/>
    <w:rsid w:val="00EC77B6"/>
    <w:rsid w:val="00EC7A3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19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47759"/>
    <w:rsid w:val="00F500F9"/>
    <w:rsid w:val="00F5020F"/>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3ED5"/>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6CD1"/>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9F8"/>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AD0"/>
    <w:rsid w:val="00FF5672"/>
    <w:rsid w:val="00FF583D"/>
    <w:rsid w:val="00FF5BD4"/>
    <w:rsid w:val="00FF607F"/>
    <w:rsid w:val="00FF6252"/>
    <w:rsid w:val="00FF6DA7"/>
    <w:rsid w:val="00FF74B3"/>
    <w:rsid w:val="00FF769F"/>
    <w:rsid w:val="00FF77D1"/>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ilius4">
    <w:name w:val="Stilius4"/>
    <w:basedOn w:val="Normal"/>
    <w:rsid w:val="00A81389"/>
    <w:pPr>
      <w:numPr>
        <w:numId w:val="28"/>
      </w:numPr>
      <w:spacing w:before="200" w:after="0"/>
      <w:ind w:hanging="578"/>
    </w:pPr>
    <w:rPr>
      <w:rFonts w:ascii="Times New Roman" w:eastAsia="Times New Roman" w:hAnsi="Times New Roman"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3859</Words>
  <Characters>21999</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Pagėgių komunalinis ūkis</dc:creator>
  <cp:keywords/>
  <dc:description/>
  <cp:lastModifiedBy>Algirdas Kazlauskas</cp:lastModifiedBy>
  <cp:revision>7</cp:revision>
  <dcterms:created xsi:type="dcterms:W3CDTF">2025-07-03T06:28:00Z</dcterms:created>
  <dcterms:modified xsi:type="dcterms:W3CDTF">2025-07-08T13:00:00Z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